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34" w:type="dxa"/>
        <w:tblLook w:val="04A0" w:firstRow="1" w:lastRow="0" w:firstColumn="1" w:lastColumn="0" w:noHBand="0" w:noVBand="1"/>
      </w:tblPr>
      <w:tblGrid>
        <w:gridCol w:w="426"/>
        <w:gridCol w:w="2152"/>
        <w:gridCol w:w="8338"/>
        <w:gridCol w:w="5670"/>
      </w:tblGrid>
      <w:tr w:rsidR="00337B4E" w:rsidRPr="008C2A2C" w:rsidTr="00337B4E">
        <w:tc>
          <w:tcPr>
            <w:tcW w:w="426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37B4E" w:rsidRPr="00911404" w:rsidRDefault="00337B4E" w:rsidP="003B27D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338" w:type="dxa"/>
          </w:tcPr>
          <w:p w:rsidR="00337B4E" w:rsidRPr="00911404" w:rsidRDefault="00337B4E" w:rsidP="003B27D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04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670" w:type="dxa"/>
          </w:tcPr>
          <w:p w:rsidR="00337B4E" w:rsidRPr="00911404" w:rsidRDefault="00337B4E" w:rsidP="003B27D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04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37B4E" w:rsidRPr="008C2A2C" w:rsidTr="00337B4E">
        <w:trPr>
          <w:trHeight w:val="2358"/>
        </w:trPr>
        <w:tc>
          <w:tcPr>
            <w:tcW w:w="426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338" w:type="dxa"/>
          </w:tcPr>
          <w:p w:rsidR="00337B4E" w:rsidRPr="008C2A2C" w:rsidRDefault="00337B4E" w:rsidP="00337B4E">
            <w:pPr>
              <w:pStyle w:val="a4"/>
              <w:spacing w:before="0" w:beforeAutospacing="0" w:after="40" w:afterAutospacing="0"/>
              <w:ind w:left="291" w:hanging="283"/>
            </w:pPr>
            <w:proofErr w:type="gramStart"/>
            <w:r>
              <w:t xml:space="preserve">1. </w:t>
            </w:r>
            <w:r w:rsidRPr="008C2A2C">
              <w:t>выполнять письменно действия с многозначными числами (сложение, в</w:t>
            </w:r>
            <w:r w:rsidRPr="008C2A2C">
              <w:t>ы</w:t>
            </w:r>
            <w:r w:rsidRPr="008C2A2C">
              <w:t>читание, умножение и деление на однозначное, двузначное числа в пред</w:t>
            </w:r>
            <w:r w:rsidRPr="008C2A2C">
              <w:t>е</w:t>
            </w:r>
            <w:r w:rsidRPr="008C2A2C">
              <w:t>лах 10 000) с использованием таблиц сложения и умножения чисел, алг</w:t>
            </w:r>
            <w:r w:rsidRPr="008C2A2C">
              <w:t>о</w:t>
            </w:r>
            <w:r w:rsidRPr="008C2A2C">
              <w:t>ритмов письменных арифметических действий (в том числе деления с остатком);</w:t>
            </w:r>
            <w:proofErr w:type="gramEnd"/>
          </w:p>
          <w:p w:rsidR="00337B4E" w:rsidRPr="008C2A2C" w:rsidRDefault="00337B4E" w:rsidP="00337B4E">
            <w:pPr>
              <w:pStyle w:val="a4"/>
              <w:spacing w:before="0" w:beforeAutospacing="0" w:after="40" w:afterAutospacing="0"/>
              <w:ind w:left="291" w:hanging="283"/>
            </w:pPr>
            <w:r>
              <w:t xml:space="preserve">2. </w:t>
            </w:r>
            <w:r w:rsidRPr="008C2A2C">
              <w:t>выполнять устно сложение, вычитание, умножение и деление однозна</w:t>
            </w:r>
            <w:r w:rsidRPr="008C2A2C">
              <w:t>ч</w:t>
            </w:r>
            <w:r w:rsidRPr="008C2A2C">
              <w:t>ных, двузначных и трёхзначных чисел в случаях, сводимых к действиям в пр</w:t>
            </w:r>
            <w:r w:rsidRPr="008C2A2C">
              <w:t>е</w:t>
            </w:r>
            <w:r w:rsidRPr="008C2A2C">
              <w:t>делах 100 (в том числе с нулём и числом 1);</w:t>
            </w:r>
          </w:p>
          <w:p w:rsidR="00337B4E" w:rsidRPr="008C2A2C" w:rsidRDefault="00337B4E" w:rsidP="00337B4E">
            <w:pPr>
              <w:pStyle w:val="a4"/>
              <w:spacing w:before="0" w:beforeAutospacing="0" w:after="40" w:afterAutospacing="0"/>
              <w:ind w:left="291" w:hanging="283"/>
            </w:pPr>
            <w:r>
              <w:t xml:space="preserve">3. </w:t>
            </w:r>
            <w:r w:rsidRPr="008C2A2C">
              <w:t>выделять неизвестный компонент арифметического действия и нах</w:t>
            </w:r>
            <w:r w:rsidRPr="008C2A2C">
              <w:t>о</w:t>
            </w:r>
            <w:r w:rsidRPr="008C2A2C">
              <w:t>дить его значение;</w:t>
            </w:r>
          </w:p>
          <w:p w:rsidR="00337B4E" w:rsidRPr="008C2A2C" w:rsidRDefault="00337B4E" w:rsidP="00337B4E">
            <w:pPr>
              <w:pStyle w:val="a4"/>
              <w:spacing w:before="0" w:beforeAutospacing="0" w:after="120" w:afterAutospacing="0"/>
              <w:ind w:left="291" w:hanging="283"/>
            </w:pPr>
            <w:proofErr w:type="gramStart"/>
            <w:r>
              <w:t xml:space="preserve">4. </w:t>
            </w:r>
            <w:r w:rsidRPr="008C2A2C">
              <w:t>вычислять значение числового выражения (содержащего 2—3</w:t>
            </w:r>
            <w:r w:rsidRPr="008C2A2C">
              <w:t> </w:t>
            </w:r>
            <w:r w:rsidRPr="008C2A2C">
              <w:t>арифметич</w:t>
            </w:r>
            <w:r w:rsidRPr="008C2A2C">
              <w:t>е</w:t>
            </w:r>
            <w:r w:rsidRPr="008C2A2C">
              <w:t>ских действия, со скобками и без скобок).</w:t>
            </w:r>
            <w:proofErr w:type="gramEnd"/>
          </w:p>
        </w:tc>
        <w:tc>
          <w:tcPr>
            <w:tcW w:w="5670" w:type="dxa"/>
          </w:tcPr>
          <w:p w:rsidR="00337B4E" w:rsidRPr="008C2A2C" w:rsidRDefault="00337B4E" w:rsidP="00337B4E">
            <w:pPr>
              <w:pStyle w:val="a4"/>
              <w:numPr>
                <w:ilvl w:val="0"/>
                <w:numId w:val="14"/>
              </w:numPr>
              <w:spacing w:before="0" w:beforeAutospacing="0" w:after="40" w:afterAutospacing="0"/>
              <w:ind w:left="317" w:hanging="284"/>
            </w:pPr>
            <w:r w:rsidRPr="008C2A2C">
              <w:rPr>
                <w:i/>
                <w:iCs/>
              </w:rPr>
              <w:t>выполнять действия с величинами;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4"/>
              </w:numPr>
              <w:spacing w:before="0" w:beforeAutospacing="0" w:after="40" w:afterAutospacing="0"/>
              <w:ind w:left="317" w:hanging="284"/>
            </w:pPr>
            <w:r w:rsidRPr="008C2A2C">
              <w:rPr>
                <w:i/>
                <w:iCs/>
              </w:rPr>
              <w:t>использовать свойства арифметических де</w:t>
            </w:r>
            <w:r w:rsidRPr="008C2A2C">
              <w:rPr>
                <w:i/>
                <w:iCs/>
              </w:rPr>
              <w:t>й</w:t>
            </w:r>
            <w:r w:rsidRPr="008C2A2C">
              <w:rPr>
                <w:i/>
                <w:iCs/>
              </w:rPr>
              <w:t>ствий для удобства вычислений;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4"/>
              </w:numPr>
              <w:spacing w:before="0" w:beforeAutospacing="0" w:after="40" w:afterAutospacing="0"/>
              <w:ind w:left="317" w:hanging="284"/>
            </w:pPr>
            <w:r w:rsidRPr="008C2A2C">
              <w:rPr>
                <w:i/>
                <w:iCs/>
              </w:rPr>
              <w:t>проводить проверку правильности вычисл</w:t>
            </w:r>
            <w:r w:rsidRPr="008C2A2C">
              <w:rPr>
                <w:i/>
                <w:iCs/>
              </w:rPr>
              <w:t>е</w:t>
            </w:r>
            <w:r w:rsidRPr="008C2A2C">
              <w:rPr>
                <w:i/>
                <w:iCs/>
              </w:rPr>
              <w:t>ний (с помощью обратного действия, прикидки и оце</w:t>
            </w:r>
            <w:r w:rsidRPr="008C2A2C">
              <w:rPr>
                <w:i/>
                <w:iCs/>
              </w:rPr>
              <w:t>н</w:t>
            </w:r>
            <w:r w:rsidRPr="008C2A2C">
              <w:rPr>
                <w:i/>
                <w:iCs/>
              </w:rPr>
              <w:t>ки результата действия и</w:t>
            </w:r>
            <w:r w:rsidRPr="008C2A2C">
              <w:rPr>
                <w:i/>
                <w:iCs/>
              </w:rPr>
              <w:t> </w:t>
            </w:r>
            <w:r w:rsidRPr="008C2A2C">
              <w:rPr>
                <w:i/>
                <w:iCs/>
              </w:rPr>
              <w:t>др.).</w:t>
            </w:r>
          </w:p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E" w:rsidRPr="008C2A2C" w:rsidTr="00337B4E">
        <w:tc>
          <w:tcPr>
            <w:tcW w:w="426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8338" w:type="dxa"/>
          </w:tcPr>
          <w:p w:rsidR="00337B4E" w:rsidRPr="008C2A2C" w:rsidRDefault="00337B4E" w:rsidP="00337B4E">
            <w:pPr>
              <w:pStyle w:val="a4"/>
              <w:numPr>
                <w:ilvl w:val="0"/>
                <w:numId w:val="15"/>
              </w:numPr>
              <w:spacing w:before="0" w:beforeAutospacing="0" w:after="40" w:afterAutospacing="0"/>
              <w:ind w:left="291" w:hanging="283"/>
            </w:pPr>
            <w:r w:rsidRPr="008C2A2C">
              <w:t>читать, записывать, сравнивать, упорядочивать числа от нуля до ми</w:t>
            </w:r>
            <w:r w:rsidRPr="008C2A2C">
              <w:t>л</w:t>
            </w:r>
            <w:r w:rsidRPr="008C2A2C">
              <w:t>лиона;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5"/>
              </w:numPr>
              <w:spacing w:before="0" w:beforeAutospacing="0" w:after="40" w:afterAutospacing="0"/>
              <w:ind w:left="291" w:hanging="283"/>
            </w:pPr>
            <w:r w:rsidRPr="008C2A2C">
              <w:t>устанавливать закономерность — правило, по которому составлена числ</w:t>
            </w:r>
            <w:r w:rsidRPr="008C2A2C">
              <w:t>о</w:t>
            </w:r>
            <w:r w:rsidRPr="008C2A2C">
              <w:t>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5"/>
              </w:numPr>
              <w:spacing w:before="0" w:beforeAutospacing="0" w:after="40" w:afterAutospacing="0"/>
              <w:ind w:left="291" w:hanging="283"/>
            </w:pPr>
            <w:r w:rsidRPr="008C2A2C">
              <w:t>группировать числа по заданному или самостоятельно установленному признаку;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5"/>
              </w:numPr>
              <w:spacing w:before="0" w:beforeAutospacing="0" w:after="40" w:afterAutospacing="0"/>
              <w:ind w:left="291" w:hanging="283"/>
            </w:pPr>
            <w:r w:rsidRPr="008C2A2C">
              <w:t>классифицировать числа по одному или нескольким основаниям, об</w:t>
            </w:r>
            <w:r w:rsidRPr="008C2A2C">
              <w:t>ъ</w:t>
            </w:r>
            <w:r w:rsidRPr="008C2A2C">
              <w:t>яснять свои действия;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5"/>
              </w:numPr>
              <w:spacing w:before="0" w:beforeAutospacing="0" w:after="120" w:afterAutospacing="0"/>
              <w:ind w:left="291" w:hanging="283"/>
            </w:pPr>
            <w:proofErr w:type="gramStart"/>
            <w:r w:rsidRPr="008C2A2C">
              <w:t>читать, записывать и сравнивать величины (массу, время, длину, пл</w:t>
            </w:r>
            <w:r w:rsidRPr="008C2A2C">
              <w:t>о</w:t>
            </w:r>
            <w:r w:rsidRPr="008C2A2C">
              <w:t>щадь, скорость), используя основные единицы измерения величин и соотношения между ними (килограмм — грамм; час — минута, минута — секунда; к</w:t>
            </w:r>
            <w:r w:rsidRPr="008C2A2C">
              <w:t>и</w:t>
            </w:r>
            <w:r w:rsidRPr="008C2A2C">
              <w:t>лометр — метр, метр — дециметр, дециметр — сантиметр, метр — сант</w:t>
            </w:r>
            <w:r w:rsidRPr="008C2A2C">
              <w:t>и</w:t>
            </w:r>
            <w:r w:rsidRPr="008C2A2C">
              <w:t>метр, сантиметр — миллиметр).</w:t>
            </w:r>
            <w:proofErr w:type="gramEnd"/>
          </w:p>
        </w:tc>
        <w:tc>
          <w:tcPr>
            <w:tcW w:w="5670" w:type="dxa"/>
          </w:tcPr>
          <w:p w:rsidR="00337B4E" w:rsidRDefault="00337B4E" w:rsidP="003B27D9">
            <w:pPr>
              <w:spacing w:after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B4E" w:rsidRDefault="00337B4E" w:rsidP="003B27D9">
            <w:pPr>
              <w:spacing w:after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7B4E" w:rsidRPr="00337B4E" w:rsidRDefault="00337B4E" w:rsidP="00337B4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 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 единицу для измерения данной велич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 (длины, массы, площади, времени), объяснять свои действия.</w:t>
            </w:r>
          </w:p>
        </w:tc>
      </w:tr>
      <w:tr w:rsidR="00337B4E" w:rsidRPr="008C2A2C" w:rsidTr="00337B4E">
        <w:tc>
          <w:tcPr>
            <w:tcW w:w="426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Работа с текст</w:t>
            </w: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выми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338" w:type="dxa"/>
          </w:tcPr>
          <w:p w:rsidR="00337B4E" w:rsidRPr="008C2A2C" w:rsidRDefault="00337B4E" w:rsidP="00337B4E">
            <w:pPr>
              <w:pStyle w:val="a4"/>
              <w:numPr>
                <w:ilvl w:val="0"/>
                <w:numId w:val="16"/>
              </w:numPr>
              <w:spacing w:before="0" w:beforeAutospacing="0" w:after="40" w:afterAutospacing="0"/>
              <w:ind w:left="291" w:hanging="283"/>
            </w:pPr>
            <w:r w:rsidRPr="008C2A2C">
              <w:t>устанавливать зависимость между величинами, представленными в з</w:t>
            </w:r>
            <w:r w:rsidRPr="008C2A2C">
              <w:t>а</w:t>
            </w:r>
            <w:r w:rsidRPr="008C2A2C">
              <w:t>даче, планировать ход решения задачи, выбирать и объяснять выбор действий;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6"/>
              </w:numPr>
              <w:spacing w:before="0" w:beforeAutospacing="0" w:after="40" w:afterAutospacing="0"/>
              <w:ind w:left="291" w:hanging="283"/>
            </w:pPr>
            <w:r w:rsidRPr="008C2A2C">
              <w:t>решать арифметическим способом (в 1—2 действия) учебные задачи и з</w:t>
            </w:r>
            <w:r w:rsidRPr="008C2A2C">
              <w:t>а</w:t>
            </w:r>
            <w:r w:rsidRPr="008C2A2C">
              <w:t>дачи, связанные с повседневной жизнью;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6"/>
              </w:numPr>
              <w:spacing w:before="0" w:beforeAutospacing="0" w:after="40" w:afterAutospacing="0"/>
              <w:ind w:left="291" w:hanging="283"/>
            </w:pPr>
            <w:r w:rsidRPr="008C2A2C">
              <w:t>решать задачи на нахождение доли величины и величины по значению её д</w:t>
            </w:r>
            <w:r w:rsidRPr="008C2A2C">
              <w:t>о</w:t>
            </w:r>
            <w:r w:rsidRPr="008C2A2C">
              <w:t>ли (половина, треть, четверть, пятая, десятая часть);</w:t>
            </w:r>
          </w:p>
          <w:p w:rsidR="00337B4E" w:rsidRDefault="00337B4E" w:rsidP="00337B4E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291" w:hanging="283"/>
            </w:pPr>
            <w:r w:rsidRPr="008C2A2C">
              <w:t>оценивать правильность хода решения и реальность ответа на вопрос зад</w:t>
            </w:r>
            <w:r w:rsidRPr="008C2A2C">
              <w:t>а</w:t>
            </w:r>
            <w:r w:rsidRPr="008C2A2C">
              <w:t>чи.</w:t>
            </w:r>
          </w:p>
          <w:p w:rsidR="00337B4E" w:rsidRDefault="00337B4E" w:rsidP="00337B4E">
            <w:pPr>
              <w:pStyle w:val="a4"/>
              <w:spacing w:before="0" w:beforeAutospacing="0" w:after="0" w:afterAutospacing="0"/>
              <w:ind w:left="291"/>
            </w:pPr>
          </w:p>
          <w:p w:rsidR="00337B4E" w:rsidRDefault="00337B4E" w:rsidP="00337B4E">
            <w:pPr>
              <w:pStyle w:val="a4"/>
              <w:spacing w:before="0" w:beforeAutospacing="0" w:after="0" w:afterAutospacing="0"/>
              <w:ind w:left="291"/>
            </w:pPr>
          </w:p>
          <w:p w:rsidR="00337B4E" w:rsidRPr="008C2A2C" w:rsidRDefault="00337B4E" w:rsidP="00337B4E">
            <w:pPr>
              <w:pStyle w:val="a4"/>
              <w:spacing w:before="0" w:beforeAutospacing="0" w:after="0" w:afterAutospacing="0"/>
              <w:ind w:left="291"/>
            </w:pPr>
          </w:p>
        </w:tc>
        <w:tc>
          <w:tcPr>
            <w:tcW w:w="5670" w:type="dxa"/>
          </w:tcPr>
          <w:p w:rsidR="00337B4E" w:rsidRPr="008C2A2C" w:rsidRDefault="00337B4E" w:rsidP="003B27D9">
            <w:pPr>
              <w:pStyle w:val="a4"/>
              <w:spacing w:before="0" w:beforeAutospacing="0" w:after="40" w:afterAutospacing="0"/>
            </w:pPr>
            <w:r>
              <w:rPr>
                <w:i/>
                <w:iCs/>
              </w:rPr>
              <w:t xml:space="preserve">1. </w:t>
            </w:r>
            <w:r w:rsidRPr="008C2A2C">
              <w:rPr>
                <w:i/>
                <w:iCs/>
              </w:rPr>
              <w:t>решать задачи в 3—4 действия;</w:t>
            </w:r>
          </w:p>
          <w:p w:rsidR="00337B4E" w:rsidRPr="008C2A2C" w:rsidRDefault="00337B4E" w:rsidP="003B27D9">
            <w:pPr>
              <w:pStyle w:val="a4"/>
              <w:spacing w:before="0" w:beforeAutospacing="0" w:after="40" w:afterAutospacing="0"/>
            </w:pPr>
            <w:r>
              <w:rPr>
                <w:i/>
                <w:iCs/>
              </w:rPr>
              <w:t xml:space="preserve">2. </w:t>
            </w:r>
            <w:r w:rsidRPr="008C2A2C">
              <w:rPr>
                <w:i/>
                <w:iCs/>
              </w:rPr>
              <w:t>находить разные способы решения задачи.</w:t>
            </w:r>
          </w:p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E" w:rsidRPr="008C2A2C" w:rsidTr="00337B4E">
        <w:tc>
          <w:tcPr>
            <w:tcW w:w="426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2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338" w:type="dxa"/>
          </w:tcPr>
          <w:p w:rsidR="00337B4E" w:rsidRPr="008C2A2C" w:rsidRDefault="00337B4E" w:rsidP="00337B4E">
            <w:pPr>
              <w:pStyle w:val="a4"/>
              <w:numPr>
                <w:ilvl w:val="0"/>
                <w:numId w:val="17"/>
              </w:numPr>
              <w:spacing w:before="0" w:beforeAutospacing="0" w:after="40" w:afterAutospacing="0"/>
              <w:ind w:left="291" w:hanging="283"/>
            </w:pPr>
            <w:r w:rsidRPr="008C2A2C">
              <w:t>описывать взаимное расположение предметов в пространстве и на плоск</w:t>
            </w:r>
            <w:r w:rsidRPr="008C2A2C">
              <w:t>о</w:t>
            </w:r>
            <w:r w:rsidRPr="008C2A2C">
              <w:t>сти;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7"/>
              </w:numPr>
              <w:spacing w:before="0" w:beforeAutospacing="0" w:after="40" w:afterAutospacing="0"/>
              <w:ind w:left="291" w:hanging="283"/>
            </w:pPr>
            <w:proofErr w:type="gramStart"/>
            <w:r w:rsidRPr="008C2A2C">
              <w:t>распознавать, называть, изображать геометрические фигуры (точка, отр</w:t>
            </w:r>
            <w:r w:rsidRPr="008C2A2C">
              <w:t>е</w:t>
            </w:r>
            <w:r w:rsidRPr="008C2A2C">
              <w:t>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337B4E" w:rsidRPr="008C2A2C" w:rsidRDefault="00337B4E" w:rsidP="00337B4E">
            <w:pPr>
              <w:pStyle w:val="a4"/>
              <w:numPr>
                <w:ilvl w:val="0"/>
                <w:numId w:val="17"/>
              </w:numPr>
              <w:spacing w:before="0" w:beforeAutospacing="0" w:after="40" w:afterAutospacing="0"/>
              <w:ind w:left="291" w:hanging="283"/>
            </w:pPr>
            <w:r w:rsidRPr="008C2A2C">
              <w:t>выполнять построение геометрических фигур с заданными измерениями (о</w:t>
            </w:r>
            <w:r w:rsidRPr="008C2A2C">
              <w:t>т</w:t>
            </w:r>
            <w:r w:rsidRPr="008C2A2C">
              <w:t>резок, квадрат, прямоугольник) с помощью линейки, угольника;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7"/>
              </w:numPr>
              <w:spacing w:before="0" w:beforeAutospacing="0" w:after="40" w:afterAutospacing="0"/>
              <w:ind w:left="291" w:hanging="283"/>
            </w:pPr>
            <w:r w:rsidRPr="008C2A2C">
              <w:t>использовать свойства прямоугольника и квадрата для решения задач;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7"/>
              </w:numPr>
              <w:spacing w:before="0" w:beforeAutospacing="0" w:after="40" w:afterAutospacing="0"/>
              <w:ind w:left="291" w:hanging="283"/>
            </w:pPr>
            <w:r w:rsidRPr="008C2A2C">
              <w:t>распознавать и называть геометрические тела (куб, шар);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7"/>
              </w:numPr>
              <w:spacing w:before="0" w:beforeAutospacing="0" w:after="120" w:afterAutospacing="0"/>
              <w:ind w:left="291" w:hanging="283"/>
            </w:pPr>
            <w:r w:rsidRPr="008C2A2C">
              <w:t>соотносить реальные объекты с моделями геометрических фигур.</w:t>
            </w:r>
          </w:p>
        </w:tc>
        <w:tc>
          <w:tcPr>
            <w:tcW w:w="5670" w:type="dxa"/>
          </w:tcPr>
          <w:p w:rsidR="00337B4E" w:rsidRPr="00337B4E" w:rsidRDefault="00337B4E" w:rsidP="00337B4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 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распознавать, различать и называть геометр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ческие тела: параллелепипед, пирамиду, цилиндр, к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337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нус</w:t>
            </w:r>
            <w:r w:rsidRPr="0033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B4E" w:rsidRPr="00337B4E" w:rsidRDefault="00337B4E" w:rsidP="00337B4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 w:rsidRPr="00337B4E">
              <w:rPr>
                <w:rFonts w:ascii="Times New Roman" w:hAnsi="Times New Roman" w:cs="Times New Roman"/>
                <w:i/>
                <w:iCs/>
              </w:rPr>
              <w:t>вычислять периметр и площадь нестандартной пр</w:t>
            </w:r>
            <w:r w:rsidRPr="00337B4E">
              <w:rPr>
                <w:rFonts w:ascii="Times New Roman" w:hAnsi="Times New Roman" w:cs="Times New Roman"/>
                <w:i/>
                <w:iCs/>
              </w:rPr>
              <w:t>я</w:t>
            </w:r>
            <w:r w:rsidRPr="00337B4E">
              <w:rPr>
                <w:rFonts w:ascii="Times New Roman" w:hAnsi="Times New Roman" w:cs="Times New Roman"/>
                <w:i/>
                <w:iCs/>
              </w:rPr>
              <w:t>моугольной фигуры</w:t>
            </w:r>
          </w:p>
        </w:tc>
      </w:tr>
      <w:tr w:rsidR="00337B4E" w:rsidRPr="008C2A2C" w:rsidTr="00337B4E">
        <w:tc>
          <w:tcPr>
            <w:tcW w:w="426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8338" w:type="dxa"/>
          </w:tcPr>
          <w:p w:rsidR="00337B4E" w:rsidRPr="008C2A2C" w:rsidRDefault="00337B4E" w:rsidP="003B27D9">
            <w:pPr>
              <w:pStyle w:val="a4"/>
              <w:numPr>
                <w:ilvl w:val="0"/>
                <w:numId w:val="4"/>
              </w:numPr>
              <w:spacing w:before="0" w:beforeAutospacing="0" w:after="40" w:afterAutospacing="0"/>
              <w:ind w:left="317" w:hanging="283"/>
            </w:pPr>
            <w:r w:rsidRPr="008C2A2C">
              <w:t>измерять длину отрезка;</w:t>
            </w:r>
          </w:p>
          <w:p w:rsidR="00337B4E" w:rsidRPr="008C2A2C" w:rsidRDefault="00337B4E" w:rsidP="003B27D9">
            <w:pPr>
              <w:pStyle w:val="a4"/>
              <w:numPr>
                <w:ilvl w:val="0"/>
                <w:numId w:val="4"/>
              </w:numPr>
              <w:spacing w:before="0" w:beforeAutospacing="0" w:after="40" w:afterAutospacing="0"/>
              <w:ind w:left="317" w:hanging="283"/>
            </w:pPr>
            <w:r w:rsidRPr="008C2A2C">
              <w:t>вычислять периметр треугольника, прямоугольника и квадрата, площадь прямоугольника и квадрата;</w:t>
            </w:r>
          </w:p>
          <w:p w:rsidR="00337B4E" w:rsidRPr="008C2A2C" w:rsidRDefault="00337B4E" w:rsidP="003B27D9">
            <w:pPr>
              <w:pStyle w:val="a4"/>
              <w:numPr>
                <w:ilvl w:val="0"/>
                <w:numId w:val="4"/>
              </w:numPr>
              <w:spacing w:before="0" w:beforeAutospacing="0" w:after="120" w:afterAutospacing="0"/>
              <w:ind w:left="318" w:hanging="284"/>
            </w:pPr>
            <w:r w:rsidRPr="008C2A2C">
              <w:t>оценивать размеры геометрических объектов, расстояния приближённо (на глаз).</w:t>
            </w:r>
          </w:p>
        </w:tc>
        <w:tc>
          <w:tcPr>
            <w:tcW w:w="5670" w:type="dxa"/>
          </w:tcPr>
          <w:p w:rsidR="00337B4E" w:rsidRPr="0082552B" w:rsidRDefault="00337B4E" w:rsidP="003B27D9">
            <w:pPr>
              <w:spacing w:after="4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825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периметр многоугольника, площадь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5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фигуры, составленной из прямоугольников</w:t>
            </w:r>
            <w:r w:rsidRPr="0082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B4E" w:rsidRPr="008C2A2C" w:rsidTr="00337B4E">
        <w:tc>
          <w:tcPr>
            <w:tcW w:w="426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337B4E" w:rsidRPr="008C2A2C" w:rsidRDefault="00337B4E" w:rsidP="003B27D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C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8338" w:type="dxa"/>
          </w:tcPr>
          <w:p w:rsidR="00337B4E" w:rsidRPr="008C2A2C" w:rsidRDefault="00337B4E" w:rsidP="003B27D9">
            <w:pPr>
              <w:pStyle w:val="a4"/>
              <w:numPr>
                <w:ilvl w:val="0"/>
                <w:numId w:val="5"/>
              </w:numPr>
              <w:spacing w:before="0" w:beforeAutospacing="0" w:after="40" w:afterAutospacing="0"/>
              <w:ind w:left="317" w:hanging="283"/>
            </w:pPr>
            <w:r w:rsidRPr="008C2A2C">
              <w:t>читать несложные готовые таблицы;</w:t>
            </w:r>
          </w:p>
          <w:p w:rsidR="00337B4E" w:rsidRPr="008C2A2C" w:rsidRDefault="00337B4E" w:rsidP="003B27D9">
            <w:pPr>
              <w:pStyle w:val="a4"/>
              <w:numPr>
                <w:ilvl w:val="0"/>
                <w:numId w:val="5"/>
              </w:numPr>
              <w:spacing w:before="0" w:beforeAutospacing="0" w:after="40" w:afterAutospacing="0"/>
              <w:ind w:left="317" w:hanging="283"/>
            </w:pPr>
            <w:r w:rsidRPr="008C2A2C">
              <w:t>заполнять несложные готовые таблицы;</w:t>
            </w:r>
          </w:p>
          <w:p w:rsidR="00337B4E" w:rsidRPr="008C2A2C" w:rsidRDefault="00337B4E" w:rsidP="003B27D9">
            <w:pPr>
              <w:pStyle w:val="a4"/>
              <w:numPr>
                <w:ilvl w:val="0"/>
                <w:numId w:val="5"/>
              </w:numPr>
              <w:spacing w:before="0" w:beforeAutospacing="0" w:after="40" w:afterAutospacing="0"/>
              <w:ind w:left="317" w:hanging="283"/>
            </w:pPr>
            <w:r w:rsidRPr="008C2A2C">
              <w:t>читать несложные готовые столбчатые диаграммы.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37B4E" w:rsidRPr="008C2A2C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r w:rsidRPr="008C2A2C">
              <w:rPr>
                <w:i/>
                <w:iCs/>
              </w:rPr>
              <w:t>читать несложные готовые круговые диагра</w:t>
            </w:r>
            <w:r w:rsidRPr="008C2A2C">
              <w:rPr>
                <w:i/>
                <w:iCs/>
              </w:rPr>
              <w:t>м</w:t>
            </w:r>
            <w:r w:rsidRPr="008C2A2C">
              <w:rPr>
                <w:i/>
                <w:iCs/>
              </w:rPr>
              <w:t>мы;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r w:rsidRPr="008C2A2C">
              <w:rPr>
                <w:i/>
                <w:iCs/>
              </w:rPr>
              <w:t>достраивать несложную готовую столбч</w:t>
            </w:r>
            <w:r w:rsidRPr="008C2A2C">
              <w:rPr>
                <w:i/>
                <w:iCs/>
              </w:rPr>
              <w:t>а</w:t>
            </w:r>
            <w:r w:rsidRPr="008C2A2C">
              <w:rPr>
                <w:i/>
                <w:iCs/>
              </w:rPr>
              <w:t>тую диаграмму;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r w:rsidRPr="008C2A2C">
              <w:rPr>
                <w:i/>
                <w:iCs/>
              </w:rPr>
              <w:t>сравнивать и обобщать информацию, предста</w:t>
            </w:r>
            <w:r w:rsidRPr="008C2A2C">
              <w:rPr>
                <w:i/>
                <w:iCs/>
              </w:rPr>
              <w:t>в</w:t>
            </w:r>
            <w:r w:rsidRPr="008C2A2C">
              <w:rPr>
                <w:i/>
                <w:iCs/>
              </w:rPr>
              <w:t>ленную в строках и столбцах несложных таблиц и диаграмм;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proofErr w:type="gramStart"/>
            <w:r w:rsidRPr="008C2A2C">
              <w:rPr>
                <w:i/>
                <w:iCs/>
              </w:rPr>
              <w:t>понимать простейшие выражения, содерж</w:t>
            </w:r>
            <w:r w:rsidRPr="008C2A2C">
              <w:rPr>
                <w:i/>
                <w:iCs/>
              </w:rPr>
              <w:t>а</w:t>
            </w:r>
            <w:r w:rsidRPr="008C2A2C">
              <w:rPr>
                <w:i/>
                <w:iCs/>
              </w:rPr>
              <w:t>щие логические связки и слова («…и…», «если… то…», «верно/неверно, что…», «ка</w:t>
            </w:r>
            <w:r w:rsidRPr="008C2A2C">
              <w:rPr>
                <w:i/>
                <w:iCs/>
              </w:rPr>
              <w:t>ж</w:t>
            </w:r>
            <w:r w:rsidRPr="008C2A2C">
              <w:rPr>
                <w:i/>
                <w:iCs/>
              </w:rPr>
              <w:t>дый», «все», «некоторые», «не»);</w:t>
            </w:r>
            <w:proofErr w:type="gramEnd"/>
          </w:p>
          <w:p w:rsidR="00337B4E" w:rsidRPr="00337B4E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r w:rsidRPr="008C2A2C">
              <w:rPr>
                <w:i/>
                <w:iCs/>
              </w:rPr>
              <w:t>составлять, записывать и выполнять инстру</w:t>
            </w:r>
            <w:r w:rsidRPr="008C2A2C">
              <w:rPr>
                <w:i/>
                <w:iCs/>
              </w:rPr>
              <w:t>к</w:t>
            </w:r>
            <w:r w:rsidRPr="008C2A2C">
              <w:rPr>
                <w:i/>
                <w:iCs/>
              </w:rPr>
              <w:t>цию (простой алгоритм), план поиска информ</w:t>
            </w:r>
            <w:r w:rsidRPr="008C2A2C">
              <w:rPr>
                <w:i/>
                <w:iCs/>
              </w:rPr>
              <w:t>а</w:t>
            </w:r>
            <w:r w:rsidRPr="008C2A2C">
              <w:rPr>
                <w:i/>
                <w:iCs/>
              </w:rPr>
              <w:t>ции;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r w:rsidRPr="008C2A2C">
              <w:rPr>
                <w:i/>
                <w:iCs/>
              </w:rPr>
              <w:t>распознавать одну и ту же информацию, пре</w:t>
            </w:r>
            <w:r w:rsidRPr="008C2A2C">
              <w:rPr>
                <w:i/>
                <w:iCs/>
              </w:rPr>
              <w:t>д</w:t>
            </w:r>
            <w:r w:rsidRPr="008C2A2C">
              <w:rPr>
                <w:i/>
                <w:iCs/>
              </w:rPr>
              <w:t>ставленную в разной форме (таблицы и ди</w:t>
            </w:r>
            <w:r w:rsidRPr="008C2A2C">
              <w:rPr>
                <w:i/>
                <w:iCs/>
              </w:rPr>
              <w:t>а</w:t>
            </w:r>
            <w:r w:rsidRPr="008C2A2C">
              <w:rPr>
                <w:i/>
                <w:iCs/>
              </w:rPr>
              <w:t>граммы);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r w:rsidRPr="008C2A2C">
              <w:rPr>
                <w:i/>
                <w:iCs/>
              </w:rPr>
              <w:t>планировать несложные исследования, соб</w:t>
            </w:r>
            <w:r w:rsidRPr="008C2A2C">
              <w:rPr>
                <w:i/>
                <w:iCs/>
              </w:rPr>
              <w:t>и</w:t>
            </w:r>
            <w:r w:rsidRPr="008C2A2C">
              <w:rPr>
                <w:i/>
                <w:iCs/>
              </w:rPr>
              <w:t>рать и представлять полученную информацию с п</w:t>
            </w:r>
            <w:r w:rsidRPr="008C2A2C">
              <w:rPr>
                <w:i/>
                <w:iCs/>
              </w:rPr>
              <w:t>о</w:t>
            </w:r>
            <w:r w:rsidRPr="008C2A2C">
              <w:rPr>
                <w:i/>
                <w:iCs/>
              </w:rPr>
              <w:t>мощью таблиц и диаграмм;</w:t>
            </w:r>
          </w:p>
          <w:p w:rsidR="00337B4E" w:rsidRPr="008C2A2C" w:rsidRDefault="00337B4E" w:rsidP="00337B4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</w:pPr>
            <w:r w:rsidRPr="008C2A2C">
              <w:rPr>
                <w:i/>
                <w:iCs/>
              </w:rPr>
              <w:t>интерпретировать информацию, полученную при проведении несложных исследований (объя</w:t>
            </w:r>
            <w:r w:rsidRPr="008C2A2C">
              <w:rPr>
                <w:i/>
                <w:iCs/>
              </w:rPr>
              <w:t>с</w:t>
            </w:r>
            <w:r w:rsidRPr="008C2A2C">
              <w:rPr>
                <w:i/>
                <w:iCs/>
              </w:rPr>
              <w:t>нять, сравнивать и обобщать данные, делать выводы и прогнозы)</w:t>
            </w:r>
            <w:r w:rsidRPr="008C2A2C">
              <w:t>.</w:t>
            </w:r>
          </w:p>
        </w:tc>
      </w:tr>
    </w:tbl>
    <w:p w:rsidR="00337B4E" w:rsidRDefault="00337B4E"/>
    <w:sectPr w:rsidR="00337B4E" w:rsidSect="00337B4E">
      <w:pgSz w:w="16838" w:h="11906" w:orient="landscape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B56"/>
    <w:multiLevelType w:val="hybridMultilevel"/>
    <w:tmpl w:val="E79259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8892453"/>
    <w:multiLevelType w:val="hybridMultilevel"/>
    <w:tmpl w:val="7310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264C"/>
    <w:multiLevelType w:val="hybridMultilevel"/>
    <w:tmpl w:val="F40C022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30821"/>
    <w:multiLevelType w:val="hybridMultilevel"/>
    <w:tmpl w:val="27703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87CBF"/>
    <w:multiLevelType w:val="hybridMultilevel"/>
    <w:tmpl w:val="0200F5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BD371A3"/>
    <w:multiLevelType w:val="hybridMultilevel"/>
    <w:tmpl w:val="B27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53DBF"/>
    <w:multiLevelType w:val="hybridMultilevel"/>
    <w:tmpl w:val="3502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2E7"/>
    <w:multiLevelType w:val="hybridMultilevel"/>
    <w:tmpl w:val="EF1C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12ED"/>
    <w:multiLevelType w:val="hybridMultilevel"/>
    <w:tmpl w:val="7C44B3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DE06F53"/>
    <w:multiLevelType w:val="hybridMultilevel"/>
    <w:tmpl w:val="1D16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391B"/>
    <w:multiLevelType w:val="hybridMultilevel"/>
    <w:tmpl w:val="10AA8FE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1CE498C"/>
    <w:multiLevelType w:val="hybridMultilevel"/>
    <w:tmpl w:val="2B585064"/>
    <w:lvl w:ilvl="0" w:tplc="6DE41F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33B42"/>
    <w:multiLevelType w:val="hybridMultilevel"/>
    <w:tmpl w:val="0E78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0FF1"/>
    <w:multiLevelType w:val="hybridMultilevel"/>
    <w:tmpl w:val="A472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83CB0"/>
    <w:multiLevelType w:val="hybridMultilevel"/>
    <w:tmpl w:val="DF28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41133"/>
    <w:multiLevelType w:val="hybridMultilevel"/>
    <w:tmpl w:val="F9B2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B4DA4"/>
    <w:multiLevelType w:val="hybridMultilevel"/>
    <w:tmpl w:val="8DB2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6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10D8"/>
    <w:rsid w:val="00130241"/>
    <w:rsid w:val="002010D8"/>
    <w:rsid w:val="00337B4E"/>
    <w:rsid w:val="00577352"/>
    <w:rsid w:val="005F5904"/>
    <w:rsid w:val="006B73ED"/>
    <w:rsid w:val="00707395"/>
    <w:rsid w:val="007F2968"/>
    <w:rsid w:val="0082552B"/>
    <w:rsid w:val="0085789B"/>
    <w:rsid w:val="008C2A2C"/>
    <w:rsid w:val="00911404"/>
    <w:rsid w:val="009E3EA0"/>
    <w:rsid w:val="00DF17F0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2016-12-02T14:47:00Z</dcterms:created>
  <dcterms:modified xsi:type="dcterms:W3CDTF">2017-02-02T13:31:00Z</dcterms:modified>
</cp:coreProperties>
</file>