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B9" w:rsidRPr="005834B9" w:rsidRDefault="00EF536B" w:rsidP="00583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 КОНКУРСА</w:t>
      </w:r>
      <w:bookmarkStart w:id="0" w:name="_GoBack"/>
      <w:bookmarkEnd w:id="0"/>
      <w:r w:rsidR="005834B9" w:rsidRPr="0058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34B9" w:rsidRPr="00583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</w:t>
      </w:r>
      <w:r w:rsidR="005834B9" w:rsidRPr="00583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834B9" w:rsidRPr="0058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(регламент 15-20 </w:t>
      </w:r>
      <w:r w:rsidR="00C6238D" w:rsidRPr="0017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="00171446" w:rsidRPr="0017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834B9" w:rsidRPr="005834B9" w:rsidRDefault="005834B9" w:rsidP="005834B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эксперта</w:t>
      </w:r>
      <w:r w:rsidRPr="0058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tbl>
      <w:tblPr>
        <w:tblpPr w:leftFromText="180" w:rightFromText="180" w:bottomFromText="200" w:vertAnchor="text" w:horzAnchor="margin" w:tblpY="240"/>
        <w:tblW w:w="519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38"/>
        <w:gridCol w:w="605"/>
        <w:gridCol w:w="7657"/>
      </w:tblGrid>
      <w:tr w:rsidR="00EF63F7" w:rsidRPr="005834B9" w:rsidTr="00171446">
        <w:trPr>
          <w:trHeight w:val="276"/>
        </w:trPr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63F7" w:rsidRPr="005834B9" w:rsidRDefault="00EF63F7" w:rsidP="003E624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3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63F7" w:rsidRPr="005834B9" w:rsidRDefault="00EF63F7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3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max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3F7" w:rsidRPr="005834B9" w:rsidRDefault="00171446" w:rsidP="00EF63F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</w:t>
            </w:r>
            <w:r w:rsidR="00EF6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</w:p>
        </w:tc>
      </w:tr>
      <w:tr w:rsidR="00EF63F7" w:rsidRPr="005834B9" w:rsidTr="00171446">
        <w:trPr>
          <w:trHeight w:val="276"/>
        </w:trPr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63F7" w:rsidRPr="005834B9" w:rsidRDefault="003E6240" w:rsidP="005834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1.Актуальность и п</w:t>
            </w:r>
            <w:r w:rsidR="00EF63F7" w:rsidRPr="00583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онимание проблемы</w:t>
            </w:r>
          </w:p>
          <w:p w:rsidR="00EF63F7" w:rsidRPr="005834B9" w:rsidRDefault="001D552B" w:rsidP="001D552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4B9">
              <w:rPr>
                <w:rFonts w:ascii="Times New Roman" w:eastAsia="Times New Roman" w:hAnsi="Times New Roman" w:cs="Times New Roman"/>
              </w:rPr>
              <w:t>Чётко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834B9">
              <w:rPr>
                <w:rFonts w:ascii="Times New Roman" w:eastAsia="Times New Roman" w:hAnsi="Times New Roman" w:cs="Times New Roman"/>
              </w:rPr>
              <w:t xml:space="preserve"> и понятно</w:t>
            </w:r>
            <w:r>
              <w:rPr>
                <w:rFonts w:ascii="Times New Roman" w:eastAsia="Times New Roman" w:hAnsi="Times New Roman" w:cs="Times New Roman"/>
              </w:rPr>
              <w:t>е формулирование проблемы</w:t>
            </w:r>
            <w:r w:rsidR="003E6240">
              <w:rPr>
                <w:rFonts w:ascii="Times New Roman" w:eastAsia="Times New Roman" w:hAnsi="Times New Roman" w:cs="Times New Roman"/>
              </w:rPr>
              <w:t xml:space="preserve"> и её актуальность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5834B9">
              <w:rPr>
                <w:rFonts w:ascii="Times New Roman" w:eastAsia="Times New Roman" w:hAnsi="Times New Roman" w:cs="Times New Roman"/>
              </w:rPr>
              <w:t xml:space="preserve"> </w:t>
            </w:r>
            <w:r w:rsidR="00EF63F7" w:rsidRPr="005834B9">
              <w:rPr>
                <w:rFonts w:ascii="Times New Roman" w:eastAsia="Times New Roman" w:hAnsi="Times New Roman" w:cs="Times New Roman"/>
              </w:rPr>
              <w:t>Глубина понимания проблемы; Умение сформулировать свою позицию по ключевой проблеме</w:t>
            </w:r>
            <w:r w:rsidR="00EF63F7">
              <w:rPr>
                <w:rFonts w:ascii="Times New Roman" w:eastAsia="Times New Roman" w:hAnsi="Times New Roman" w:cs="Times New Roman"/>
              </w:rPr>
              <w:t>;</w:t>
            </w:r>
            <w:r w:rsidR="00EF63F7" w:rsidRPr="005834B9">
              <w:rPr>
                <w:rFonts w:ascii="Times New Roman" w:eastAsia="Times New Roman" w:hAnsi="Times New Roman" w:cs="Times New Roman"/>
              </w:rPr>
              <w:t xml:space="preserve"> Реалистичность предложений</w:t>
            </w:r>
            <w:r w:rsidR="00EF63F7" w:rsidRPr="005834B9">
              <w:rPr>
                <w:rFonts w:ascii="Times New Roman" w:eastAsia="Times New Roman" w:hAnsi="Times New Roman" w:cs="Times New Roman"/>
                <w:b/>
              </w:rPr>
              <w:t>;</w:t>
            </w:r>
            <w:r w:rsidR="00EF63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F63F7" w:rsidRPr="005834B9">
              <w:rPr>
                <w:rFonts w:ascii="Times New Roman" w:eastAsia="Times New Roman" w:hAnsi="Times New Roman" w:cs="Times New Roman"/>
              </w:rPr>
              <w:t>Умение рассматривать проблему объективно</w:t>
            </w:r>
            <w:r w:rsidR="00EF63F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F7" w:rsidRPr="005834B9" w:rsidRDefault="001D552B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3F7" w:rsidRPr="005834B9" w:rsidRDefault="00EF63F7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3F7" w:rsidRPr="005834B9" w:rsidTr="00171446">
        <w:trPr>
          <w:trHeight w:val="227"/>
        </w:trPr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3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Убедительность и аргументированность позиции</w:t>
            </w:r>
          </w:p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B9">
              <w:rPr>
                <w:rFonts w:ascii="Times New Roman" w:eastAsia="Times New Roman" w:hAnsi="Times New Roman" w:cs="Times New Roman"/>
              </w:rPr>
              <w:t>Понятность и конкретность занятой позиции; Чёткое и логичное выстраивание своего выступления; Аргументированность и доказательность</w:t>
            </w:r>
          </w:p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4B9">
              <w:rPr>
                <w:rFonts w:ascii="Times New Roman" w:eastAsia="Times New Roman" w:hAnsi="Times New Roman" w:cs="Times New Roman"/>
              </w:rPr>
              <w:t>Яркие примеры и образы, подкрепляющие высказывания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63F7" w:rsidRPr="005834B9" w:rsidRDefault="00EF63F7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3F7" w:rsidRPr="005834B9" w:rsidRDefault="00EF63F7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63F7" w:rsidRPr="005834B9" w:rsidTr="00171446">
        <w:trPr>
          <w:trHeight w:val="227"/>
        </w:trPr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F7" w:rsidRPr="005834B9" w:rsidRDefault="00EF63F7" w:rsidP="005834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3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3.Взаимодействие и коммуникационная культура</w:t>
            </w:r>
          </w:p>
          <w:p w:rsidR="00EF63F7" w:rsidRPr="005834B9" w:rsidRDefault="00EF63F7" w:rsidP="005834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B9">
              <w:rPr>
                <w:rFonts w:ascii="Times New Roman" w:eastAsia="Times New Roman" w:hAnsi="Times New Roman" w:cs="Times New Roman"/>
              </w:rPr>
              <w:t>Сотрудничество и выстраивание взаимодействия со всеми участниками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F63F7" w:rsidRPr="005834B9" w:rsidRDefault="00EF63F7" w:rsidP="005834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4B9">
              <w:rPr>
                <w:rFonts w:ascii="Times New Roman" w:eastAsia="Times New Roman" w:hAnsi="Times New Roman" w:cs="Times New Roman"/>
              </w:rPr>
              <w:t>Умение осмыслить и переработать имеющийся опыт; Уважение других точек зрения, толерантность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63F7" w:rsidRPr="005834B9" w:rsidRDefault="00EF63F7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3F7" w:rsidRPr="005834B9" w:rsidRDefault="00EF63F7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63F7" w:rsidRPr="005834B9" w:rsidTr="00171446">
        <w:trPr>
          <w:trHeight w:val="227"/>
        </w:trPr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3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4.Творческий подход и оригинальность суждений</w:t>
            </w:r>
          </w:p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B9">
              <w:rPr>
                <w:rFonts w:ascii="Times New Roman" w:eastAsia="Times New Roman" w:hAnsi="Times New Roman" w:cs="Times New Roman"/>
              </w:rPr>
              <w:t>Творческий подход и нестандартность предлагаемых решений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B9">
              <w:rPr>
                <w:rFonts w:ascii="Times New Roman" w:eastAsia="Times New Roman" w:hAnsi="Times New Roman" w:cs="Times New Roman"/>
              </w:rPr>
              <w:t>Новизна и оригинальность суждений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B9">
              <w:rPr>
                <w:rFonts w:ascii="Times New Roman" w:eastAsia="Times New Roman" w:hAnsi="Times New Roman" w:cs="Times New Roman"/>
              </w:rPr>
              <w:t>Умение видеть новые стороны в обсуждаемой проблеме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B9">
              <w:rPr>
                <w:rFonts w:ascii="Times New Roman" w:eastAsia="Times New Roman" w:hAnsi="Times New Roman" w:cs="Times New Roman"/>
              </w:rPr>
              <w:t>Проявление индивидуальности и нахождение нестандартных путей в решении педагогических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63F7" w:rsidRPr="005834B9" w:rsidRDefault="00EF63F7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3F7" w:rsidRPr="005834B9" w:rsidRDefault="00EF63F7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63F7" w:rsidRPr="005834B9" w:rsidTr="00171446">
        <w:trPr>
          <w:trHeight w:val="227"/>
        </w:trPr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34B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583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Информационная и языковая культура </w:t>
            </w:r>
          </w:p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B9">
              <w:rPr>
                <w:rFonts w:ascii="Times New Roman" w:eastAsia="Times New Roman" w:hAnsi="Times New Roman" w:cs="Times New Roman"/>
              </w:rPr>
              <w:t>Корректность и грамотность использования понятийного аппарата и научного язык</w:t>
            </w:r>
            <w:r>
              <w:rPr>
                <w:rFonts w:ascii="Times New Roman" w:eastAsia="Times New Roman" w:hAnsi="Times New Roman" w:cs="Times New Roman"/>
              </w:rPr>
              <w:t>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34B9">
              <w:rPr>
                <w:rFonts w:ascii="Times New Roman" w:eastAsia="Times New Roman" w:hAnsi="Times New Roman" w:cs="Times New Roman"/>
              </w:rPr>
              <w:t>Грамотность речи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B9">
              <w:rPr>
                <w:rFonts w:ascii="Times New Roman" w:eastAsia="Times New Roman" w:hAnsi="Times New Roman" w:cs="Times New Roman"/>
              </w:rPr>
              <w:t>Знание нормативно-правовой базы современного образования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B9">
              <w:rPr>
                <w:rFonts w:ascii="Times New Roman" w:eastAsia="Times New Roman" w:hAnsi="Times New Roman" w:cs="Times New Roman"/>
              </w:rPr>
              <w:t>Понимание современных тенденций развития образования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63F7" w:rsidRPr="005834B9" w:rsidRDefault="00EF63F7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3F7" w:rsidRPr="005834B9" w:rsidRDefault="00EF63F7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63F7" w:rsidRPr="005834B9" w:rsidTr="00171446">
        <w:trPr>
          <w:trHeight w:val="227"/>
        </w:trPr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63F7" w:rsidRPr="005834B9" w:rsidRDefault="00EF63F7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583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3F7" w:rsidRPr="005834B9" w:rsidRDefault="00EF63F7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34B9" w:rsidRPr="00C6238D" w:rsidRDefault="00EF536B" w:rsidP="005834B9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26.03.2019</w:t>
      </w:r>
      <w:r w:rsidR="00C6238D" w:rsidRPr="00C62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5834B9" w:rsidRPr="005834B9" w:rsidRDefault="005834B9" w:rsidP="005834B9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_________________________ /______________________________/</w:t>
      </w:r>
    </w:p>
    <w:p w:rsidR="00EC52FA" w:rsidRPr="005834B9" w:rsidRDefault="005834B9" w:rsidP="005834B9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8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5834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 инициалы              </w:t>
      </w:r>
    </w:p>
    <w:sectPr w:rsidR="00EC52FA" w:rsidRPr="005834B9" w:rsidSect="003E6240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D8"/>
    <w:rsid w:val="00171446"/>
    <w:rsid w:val="001D552B"/>
    <w:rsid w:val="003E6240"/>
    <w:rsid w:val="005834B9"/>
    <w:rsid w:val="007855D8"/>
    <w:rsid w:val="007A4153"/>
    <w:rsid w:val="00C6238D"/>
    <w:rsid w:val="00EC52FA"/>
    <w:rsid w:val="00EF536B"/>
    <w:rsid w:val="00E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2016-03-14T10:41:00Z</dcterms:created>
  <dcterms:modified xsi:type="dcterms:W3CDTF">2019-03-24T11:08:00Z</dcterms:modified>
</cp:coreProperties>
</file>