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80" w:rsidRPr="00837680" w:rsidRDefault="00837680" w:rsidP="00837680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837680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ВПР − унижение и наказание для учителя!</w:t>
      </w:r>
    </w:p>
    <w:p w:rsidR="00837680" w:rsidRDefault="00837680" w:rsidP="00A36D2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Федеральный институт оценки качества образования утверждает, что ВПР – это проект, направленный на формирование единых подходов к оцениванию образовательных достижений школьников. На деле зачастую получается, что по итогам ВПР учителя пишут объяснительные, а директоров образовательных организаций увольняют. Главная задача – учить детей – отходит на второй план, уступая место тотальному и перманентному контролю, причем результаты оценивания используются не для совершенствования методик обучения, а для репрессий. Почему нужно отказаться от ВПР и вернуться к системе итоговых контрольных работ – мнение обозревателя </w:t>
      </w:r>
      <w:proofErr w:type="spellStart"/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ActivityEdu</w:t>
      </w:r>
      <w:proofErr w:type="spellEnd"/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A36D2B" w:rsidRPr="00837680" w:rsidRDefault="00A36D2B" w:rsidP="00A36D2B">
      <w:pPr>
        <w:shd w:val="clear" w:color="auto" w:fill="FFFFFF"/>
        <w:spacing w:before="90" w:after="300" w:line="240" w:lineRule="auto"/>
        <w:ind w:hanging="113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1F500F20" wp14:editId="6650EB11">
            <wp:extent cx="5940425" cy="3341124"/>
            <wp:effectExtent l="0" t="0" r="3175" b="0"/>
            <wp:docPr id="3" name="Рисунок 3" descr="https://activityedu.ru/file_storage/download?entity=sxid87a9-7709-4831-a8e7-10d1abbcf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ctivityedu.ru/file_storage/download?entity=sxid87a9-7709-4831-a8e7-10d1abbcfe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80" w:rsidRPr="00837680" w:rsidRDefault="00837680" w:rsidP="00837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Сергей Станченко на Всероссийской научно-практической конференции «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Метапредметные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образовательные результаты </w:t>
      </w:r>
      <w:proofErr w:type="gram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: критерии и инструменты оценки».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РАНХиГС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29.10.2019</w:t>
      </w:r>
    </w:p>
    <w:p w:rsidR="00837680" w:rsidRPr="00837680" w:rsidRDefault="00837680" w:rsidP="00837680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37680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Дискуссия о ВПР в ФИРО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Однажды я уже </w:t>
      </w:r>
      <w:hyperlink r:id="rId6" w:tgtFrame="_blank" w:history="1">
        <w:r w:rsidRPr="00837680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анализировал</w:t>
        </w:r>
      </w:hyperlink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проект ВПР, и с тех пор моя позиция не изменилась, но появились дополнительные аргументы и соображения. Поводом для написания новой статьи послужила дискуссия, развернувшаяся на Всероссийской научно-практической конференции «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Метапредметные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образовательные результаты </w:t>
      </w:r>
      <w:proofErr w:type="gram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: критерии и </w:t>
      </w: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инструменты оценки», проходившей в ФИРО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РАНХиГС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Интерес в образовательном сообществе к теме ВПР столь велик, что вопросы аудитории после доклада директора ФИОКО Сергея Станченко на тему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метапредметных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результатов были связаны не с темой доклада, а с ВПР.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Тон дискуссии задала Наталья Тарасова, директор научно-исследовательского центра социализации и персонализации образования детей ФИРО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РАНХиГС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37680" w:rsidRPr="00837680" w:rsidRDefault="00837680" w:rsidP="0083768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У нас сейчас все больше и больше вводится Всероссийских проверочных работ. Мы уже ощутили на уровне начальных классов, что идет масштабная подготовка и дрессура к этим работам.</w:t>
      </w: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</w:r>
      <w:r w:rsidRPr="0083768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Наталья Тарасова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Сергей Станченко парировал ремарку Натальи Тарасовой, задав вопрос залу.</w:t>
      </w:r>
    </w:p>
    <w:p w:rsidR="00837680" w:rsidRPr="00837680" w:rsidRDefault="00837680" w:rsidP="0083768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Может ли кто-нибудь привести пример, когда </w:t>
      </w:r>
      <w:proofErr w:type="spellStart"/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Рособрнадзор</w:t>
      </w:r>
      <w:proofErr w:type="spellEnd"/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наказывал кого-то за низкие результаты ВПР?</w:t>
      </w: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</w:r>
      <w:r w:rsidRPr="0083768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Сергей Станченко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Подразумевается следующее: зачем, дескать, дрессура, натаскивание, если никто никого никогда не наказывал? Вопрос, скажем честно, лукавый, потому что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наказывал, а вот местные власти – сколько угодно.</w:t>
      </w:r>
    </w:p>
    <w:p w:rsidR="00837680" w:rsidRPr="00837680" w:rsidRDefault="00837680" w:rsidP="00837680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37680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ВПР – это просто контрольные работы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Далее из уст директора ФИОКО прозвучали слова, позже повторявшиеся в ходе дискуссии многократно.</w:t>
      </w:r>
    </w:p>
    <w:p w:rsidR="00837680" w:rsidRPr="00837680" w:rsidRDefault="00837680" w:rsidP="0083768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Всероссийские проверочные работы – это просто контрольные работы.</w:t>
      </w: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</w:r>
      <w:r w:rsidRPr="0083768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Сергей Станченко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Удивительно, но именно об этом я писал в статье </w:t>
      </w:r>
      <w:hyperlink r:id="rId7" w:tgtFrame="_blank" w:history="1">
        <w:r w:rsidRPr="00837680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«ВПР: прихоть чиновников или необходимость»</w:t>
        </w:r>
      </w:hyperlink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«Возможно, следует вернуться к проверенной временем системе школьных итоговых контрольных работ по предметам». Сергей Владимирович, в чем смысл дублирования итоговой контрольной работы еще одной контрольной работой? Объединив эти две работы в одну, можно и нагрузку на педагогов и школьников снизить, и число проверяющих и аналитиков сократить.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Характеризуя ВПР, глава ФИОКО отметил, что они состыкованы с актуальной версией ФГОС и полностью соответствуют предметному содержанию. Так это же прекрасно: именно такой должна быть итоговая контрольная работа! Вы и сами, Сергей Владимирович, к этому склоняетесь, раз произносите, словно заклинание, четыре раза в течение небольшого промежутка времени: «ВПР – это обычные контрольные работы».</w:t>
      </w:r>
    </w:p>
    <w:p w:rsidR="00837680" w:rsidRPr="00837680" w:rsidRDefault="00837680" w:rsidP="00837680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37680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lastRenderedPageBreak/>
        <w:t>Задача ВПР – уволить директора?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Время от времени появляются новости о кадровых решениях, связанных с результатами ВПР. Одна из таких новостей </w:t>
      </w:r>
      <w:hyperlink r:id="rId8" w:tgtFrame="_blank" w:history="1">
        <w:r w:rsidRPr="00837680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пришла</w:t>
        </w:r>
      </w:hyperlink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из Сибири: директоров шести школ Иркутской области уволят за необъективные результаты ВПР, заявила министр образования региона Валентина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Перегудова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Ранее о рекомендациях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Рособрнадзора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главам регионов расторгать контракты с директорами школ, в которых третий год подряд фиксируется необъективный результат Всероссийских проверочных работ, </w:t>
      </w:r>
      <w:hyperlink r:id="rId9" w:tgtFrame="_blank" w:history="1">
        <w:r w:rsidRPr="00837680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сообщил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заместитель руководителя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Рособрнадзора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Анзор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Музаев.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Директору ФИОКО был задан вопрос из зала: «Если каждый ребенок может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прорешать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задания ВПР, подготовиться к работе и написать ее лучше, чем предыдущие контрольные работы, </w:t>
      </w:r>
      <w:proofErr w:type="gram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</w:t>
      </w:r>
      <w:proofErr w:type="gram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каком основании можно говорить о необъективности результатов ВПР?» </w:t>
      </w:r>
      <w:proofErr w:type="gram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Сергей Станченко ответил, что на сайте ФИОКО после подведения итогов появляется </w:t>
      </w:r>
      <w:hyperlink r:id="rId10" w:tgtFrame="_blank" w:history="1">
        <w:r w:rsidRPr="00837680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«Список образовательных организаций с признаками необъективных результатов»</w:t>
        </w:r>
      </w:hyperlink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 который попадают школы с аномально высокими результатами ВПР.</w:t>
      </w:r>
      <w:proofErr w:type="gram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подчеркнул: не просто с высокими результатами, превышающими средний уровень по региону, а с аномально высокими.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 есть списывать аккуратно, так, чтобы результаты были высокими, но не аномально высокими, можно? Тогда и местное начальство похвалит за результаты, и аналитики ФИОКО не смогут обнаружить криминала, даже применив современные статистические методы оценивания.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Добавлю еще одно наблюдение наших читателей: ответы на задания ВПР можно купить за вполне доступные деньги в соответствующих группах в социальных сетях. Едва ли ответственность за это должны нести директора школ.</w:t>
      </w:r>
      <w:bookmarkStart w:id="0" w:name="_GoBack"/>
      <w:bookmarkEnd w:id="0"/>
    </w:p>
    <w:p w:rsidR="00837680" w:rsidRPr="00837680" w:rsidRDefault="00837680" w:rsidP="00837680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37680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ВПР – кошмарный сон учителя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 случаях с увольнениями директоров школ за обнаружение «признаков необъективных результатов» еще можно увидеть какую-то логику, хотя и весьма сомнительную, то беспрецедентное давление на учителей в сезон ВПР вообще не подлежит объяснению и осмыслению. Это и «дрессура» перед ВПР, о которой сказала Наталья Тарасова, и колоссальная нагрузка на учителя в апреле, а также проверка и бесконечные отчеты после проведения «просто контрольных работ».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Приведу в несколько сокращенном виде</w:t>
      </w:r>
      <w:hyperlink r:id="rId11" w:tgtFrame="_blank" w:history="1">
        <w:r w:rsidRPr="00837680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 записки</w:t>
        </w:r>
      </w:hyperlink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непосредственного участника этого бессмысленного и беспощадного действа. Вести, </w:t>
      </w:r>
      <w:proofErr w:type="gram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скажем</w:t>
      </w:r>
      <w:proofErr w:type="gram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так, с полей сражений.</w:t>
      </w:r>
    </w:p>
    <w:p w:rsidR="00837680" w:rsidRPr="00837680" w:rsidRDefault="00837680" w:rsidP="0083768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Весь апрель, четыре недели, каждый вторник и четве</w:t>
      </w:r>
      <w:proofErr w:type="gramStart"/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рг в шк</w:t>
      </w:r>
      <w:proofErr w:type="gramEnd"/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олу к восьми, ибо в это время присылают пароль расшифровки архивов. </w:t>
      </w: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 xml:space="preserve">Обычно три-четыре ВПР в день. Коробка бумаги (5 пачек) в неделю. Печать идет на трех принтерах: на двух я, на одном зам по начальным классам. Плюс два человека на комплектование, иначе не успеть. Два варианта. За полтора-два часа только успеваем. Это при том, что списки, инструкции, протоколы распечатаны заранее. Примерно половину ВПР категорически нужно печатать с одной стороны. Это расход бумаги, но небольшая экономия времени. Что еще? Входной лоток берет не более полпачки бумаги, выходной листов 80-100, поэтому надо следить. Иметь обязательно запасной картридж и в режиме нон-стоп заправлять израсходованный, ибо есть и другая работа, а не только ВПР. </w:t>
      </w:r>
      <w:proofErr w:type="gramStart"/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Мощное</w:t>
      </w:r>
      <w:proofErr w:type="gramEnd"/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МФУ не выдерживает высокую нагрузку, бывают сбои. В кабинетах после двухчасовой безостановочной работы принтера, несмотря на постоянное проветривание, запах стоит убийственный. После двух недель такой работы у меня стали проявляться признаки отравления.</w:t>
      </w: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Распечатанные комплекты надо еще растащить по кабинетам. А потом проверяющие должны не только проверить эти работы по кривым критериям, но и заполнить бесконечный отчет в электронной таблице. Оплата? Никакой.</w:t>
      </w: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 xml:space="preserve">P.S. Нам еще повезло: удалось отказаться от ВПР </w:t>
      </w:r>
      <w:proofErr w:type="gramStart"/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по иностранному</w:t>
      </w:r>
      <w:proofErr w:type="gramEnd"/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с устной частью.</w:t>
      </w: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</w:r>
      <w:r w:rsidRPr="0083768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Обсуждение на странице </w:t>
      </w:r>
      <w:proofErr w:type="spellStart"/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fldChar w:fldCharType="begin"/>
      </w: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instrText xml:space="preserve"> HYPERLINK "https://www.facebook.com/ActivityEdu/posts/461738521259682" \t "_blank" </w:instrText>
      </w: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fldChar w:fldCharType="separate"/>
      </w:r>
      <w:r w:rsidRPr="00837680">
        <w:rPr>
          <w:rFonts w:ascii="Arial" w:eastAsia="Times New Roman" w:hAnsi="Arial" w:cs="Arial"/>
          <w:b/>
          <w:bCs/>
          <w:i/>
          <w:iCs/>
          <w:color w:val="0077FF"/>
          <w:sz w:val="26"/>
          <w:szCs w:val="26"/>
          <w:u w:val="single"/>
          <w:lang w:eastAsia="ru-RU"/>
        </w:rPr>
        <w:t>ActivityEdu</w:t>
      </w:r>
      <w:proofErr w:type="spellEnd"/>
      <w:r w:rsidRPr="00837680">
        <w:rPr>
          <w:rFonts w:ascii="Arial" w:eastAsia="Times New Roman" w:hAnsi="Arial" w:cs="Arial"/>
          <w:b/>
          <w:bCs/>
          <w:i/>
          <w:iCs/>
          <w:color w:val="0077FF"/>
          <w:sz w:val="26"/>
          <w:szCs w:val="26"/>
          <w:u w:val="single"/>
          <w:lang w:eastAsia="ru-RU"/>
        </w:rPr>
        <w:t xml:space="preserve"> в «</w:t>
      </w:r>
      <w:proofErr w:type="spellStart"/>
      <w:r w:rsidRPr="00837680">
        <w:rPr>
          <w:rFonts w:ascii="Arial" w:eastAsia="Times New Roman" w:hAnsi="Arial" w:cs="Arial"/>
          <w:b/>
          <w:bCs/>
          <w:i/>
          <w:iCs/>
          <w:color w:val="0077FF"/>
          <w:sz w:val="26"/>
          <w:szCs w:val="26"/>
          <w:u w:val="single"/>
          <w:lang w:eastAsia="ru-RU"/>
        </w:rPr>
        <w:t>Фейсбуке</w:t>
      </w:r>
      <w:proofErr w:type="spellEnd"/>
      <w:r w:rsidRPr="00837680">
        <w:rPr>
          <w:rFonts w:ascii="Arial" w:eastAsia="Times New Roman" w:hAnsi="Arial" w:cs="Arial"/>
          <w:b/>
          <w:bCs/>
          <w:i/>
          <w:iCs/>
          <w:color w:val="0077FF"/>
          <w:sz w:val="26"/>
          <w:szCs w:val="26"/>
          <w:u w:val="single"/>
          <w:lang w:eastAsia="ru-RU"/>
        </w:rPr>
        <w:t>»</w:t>
      </w: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fldChar w:fldCharType="end"/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 дальше начинается </w:t>
      </w:r>
      <w:proofErr w:type="gram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самое</w:t>
      </w:r>
      <w:proofErr w:type="gram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интересное: по каждому ребенку, у которого результат ВПР отличается от четвертных оценок, учитель пишет объяснительную. Если отличия составят два балла, возможны карательные меры. Напомню, речь идет о работе, которую глава ФИОКО любит называть «обычной контрольной работой».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Уверен</w:t>
      </w:r>
      <w:proofErr w:type="gram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читатели поделятся опытом ВПР-2019. Присылайте истории, я их обработаю и найду способ отправить руководителям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Рособрнадзора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ФИОКО и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Минпросвещения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37680" w:rsidRPr="00837680" w:rsidRDefault="00837680" w:rsidP="00837680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37680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Страшные цифры </w:t>
      </w:r>
      <w:proofErr w:type="spellStart"/>
      <w:r w:rsidRPr="00837680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неуспешности</w:t>
      </w:r>
      <w:proofErr w:type="spellEnd"/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Сергей Станченко сообщил участникам конференции некоторые данные по результатам ВПР-2019. Самый страшный, на мой взгляд, показатель: 20% школьников 5-7-х классов получили как минимум одну двойку за ВПР – либо по математике, либо по русскому языку, либо по математике и русскому языку одновременно.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мой взгляд, реальные цифры гораздо выше, потому что есть списывание и ответы на задания в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соцсетях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Ученики одной из московских школ рассказывали мне, как на ВПР по географии учительница </w:t>
      </w:r>
      <w:proofErr w:type="gram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обращала внимание</w:t>
      </w:r>
      <w:proofErr w:type="gram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активное использование школьниками поисковых систем. Она лишь попросила отвечать на вопросы не в полном объеме и не совсем идеально, чтобы аналитики надзорного ведомства не обнаружили признаков необъективных результатов.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Хорошо, давайте сделаем вид, что данные ФИОКО не занижены. Вам не становится страшно от этих цифр?</w:t>
      </w:r>
    </w:p>
    <w:p w:rsidR="00837680" w:rsidRPr="00837680" w:rsidRDefault="00837680" w:rsidP="0083768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Каждый пятый школьник 5-7-х классов не осваивает школьную программу как минимум по одному из двух предметов – математике или русскому языку.</w:t>
      </w: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</w:r>
      <w:r w:rsidRPr="0083768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Данные ФИОКО о результатах ВПР-2019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Зачем продолжать наращивать объемы проведения ВПР, НИКО, КДР, если проблема и так очевидна?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Уважаемые руководители российского образования! Объявите, пожалуйста, паузу в этой бесконечной гонке проверок и тестирований. Проверки и тестирования сами по себе не ведут к росту знаний и повышению качества школьного образования. Давайте сначала проанализируем данные, накопленные в процессе проведения многочисленных ВПР, КДР, НИКО, PISA, PIRLS, TIMMS, ОГЭ, ЕГЭ, сделаем выводы, обновим методики и попробуем, может быть, все-таки </w:t>
      </w:r>
      <w:r w:rsidRPr="0083768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УЧИТЬ</w:t>
      </w:r>
      <w:r w:rsidR="00996C2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школьников.</w:t>
      </w:r>
    </w:p>
    <w:p w:rsidR="00837680" w:rsidRPr="00837680" w:rsidRDefault="00837680" w:rsidP="00837680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37680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Унизительная проверка, подрывающая доверие к учителю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вижу оснований соглашаться с мнением директора ФИОКО Сергея Станченко по поводу проекта ВПР.</w:t>
      </w:r>
    </w:p>
    <w:p w:rsidR="00837680" w:rsidRPr="00837680" w:rsidRDefault="00837680" w:rsidP="0083768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ВПР – это работающая система, школы ее абсолютно нормально воспринимают. Давайте не будем из нее делать какого-то монстра. </w:t>
      </w: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</w:r>
      <w:r w:rsidRPr="0083768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Сергей Станченко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Напротив, полагаю, что временного отрезка с 2015 по 2019 год вполне достаточно, чтобы понять – это провальный проект </w:t>
      </w:r>
      <w:proofErr w:type="spellStart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Рособрнадзора</w:t>
      </w:r>
      <w:proofErr w:type="spellEnd"/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ФИОКО.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Давайте прислушаемся к словам президента России Владимира Путина, </w:t>
      </w:r>
      <w:hyperlink r:id="rId12" w:tgtFrame="_blank" w:history="1">
        <w:r w:rsidRPr="00837680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поручившего</w:t>
        </w:r>
      </w:hyperlink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правительству РФ разработать комплекс мер, направленных на повышение статуса учителя. Одной из таких мер должно стать повышение уровня доверия в обществе к учителям и школам. Самое время для выполнения поручения президента страны снизить до минимума объем унизительных внешних проверок.</w:t>
      </w:r>
    </w:p>
    <w:p w:rsidR="00837680" w:rsidRPr="00837680" w:rsidRDefault="00837680" w:rsidP="0083768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Возможно, Сергей Станченко, уверенный в том, что школы «нормально воспринимают» систему ВПР, удивится, но мнение участников образовательных отношений о ВПР совершенно не совпадает с его представлениями:</w:t>
      </w:r>
    </w:p>
    <w:p w:rsidR="00837680" w:rsidRPr="00837680" w:rsidRDefault="00837680" w:rsidP="0083768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83768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ВПР – это глупость и прихоть чиновников! Достаточно обычных итоговых контрольных работ без всей этой ерунды с отчетами и горами бумаг.</w:t>
      </w:r>
    </w:p>
    <w:p w:rsidR="009A79F0" w:rsidRDefault="009A79F0"/>
    <w:p w:rsidR="00837680" w:rsidRPr="00996C22" w:rsidRDefault="00996C22" w:rsidP="00996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C22">
        <w:rPr>
          <w:rFonts w:ascii="Times New Roman" w:hAnsi="Times New Roman" w:cs="Times New Roman"/>
          <w:sz w:val="28"/>
          <w:szCs w:val="28"/>
        </w:rPr>
        <w:t>Сергей Блинов,</w:t>
      </w:r>
    </w:p>
    <w:p w:rsidR="00996C22" w:rsidRPr="00996C22" w:rsidRDefault="00996C22" w:rsidP="00996C22">
      <w:pPr>
        <w:spacing w:after="0" w:line="240" w:lineRule="auto"/>
        <w:jc w:val="right"/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кандидат технических наук,</w:t>
      </w:r>
      <w:r w:rsidRPr="00996C22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</w:t>
      </w:r>
    </w:p>
    <w:p w:rsidR="00996C22" w:rsidRPr="00996C22" w:rsidRDefault="00996C22" w:rsidP="00996C22">
      <w:pPr>
        <w:spacing w:after="0" w:line="240" w:lineRule="auto"/>
        <w:jc w:val="right"/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в</w:t>
      </w:r>
      <w:r w:rsidRPr="00996C22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прошлом – преподаватель, </w:t>
      </w:r>
    </w:p>
    <w:p w:rsidR="00996C22" w:rsidRDefault="00996C22" w:rsidP="00996C22">
      <w:pPr>
        <w:spacing w:after="0" w:line="240" w:lineRule="auto"/>
        <w:jc w:val="right"/>
      </w:pPr>
      <w:r w:rsidRPr="00996C22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руководитель </w:t>
      </w:r>
      <w:proofErr w:type="gramStart"/>
      <w:r w:rsidRPr="00996C22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интернет-проектов</w:t>
      </w:r>
      <w:proofErr w:type="gramEnd"/>
    </w:p>
    <w:sectPr w:rsidR="0099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F4"/>
    <w:rsid w:val="00837680"/>
    <w:rsid w:val="00996C22"/>
    <w:rsid w:val="009A79F0"/>
    <w:rsid w:val="00A36D2B"/>
    <w:rsid w:val="00E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6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3768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6C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6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3768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6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5841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0109951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638187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0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076363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538541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3513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vityedu.ru/News/shest-direktorov-shkol-irkutskoy-oblasti-uvolyat-za-nedostovernye-rezultaty-vp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tivityedu.ru/Blogs/analytics/vpr-prihot-chinovnikov-ili-neobhodimost/" TargetMode="External"/><Relationship Id="rId12" Type="http://schemas.openxmlformats.org/officeDocument/2006/relationships/hyperlink" Target="https://activityedu.ru/News/putin-poruchil-povysit-status-uchitel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tivityedu.ru/Blogs/analytics/vpr-prihot-chinovnikov-ili-neobhodimost/" TargetMode="External"/><Relationship Id="rId11" Type="http://schemas.openxmlformats.org/officeDocument/2006/relationships/hyperlink" Target="https://www.facebook.com/ActivityEdu/posts/46173852125968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oco.ru/Media/Default/Documents/%D0%92%D0%9F%D0%A0/%D0%92%D0%9F%D0%A0%202019.%20%D0%A1%D0%BF%D0%B8%D1%81%D0%BE%D0%BA%20%D0%BE%D0%B1%D1%80%D0%B0%D0%B7%D0%BE%D0%B2%D0%B0%D1%82%D0%B5%D0%BB%D1%8C%D0%BD%D1%8B%D1%85%20%D0%BE%D1%80%D0%B3%D0%B0%D0%BD%D0%B8%D0%B7%D0%B0%D1%86%D0%B8%D0%B9%20%D1%81%20%D0%BF%D1%80%D0%B8%D0%B7%D0%BD%D0%B0%D0%BA%D0%B0%D0%BC%D0%B8%20%D0%BD%D0%B5%D0%BE%D0%B1%D1%8A%D0%B5%D0%BA%D1%82%D0%B8%D0%B2%D0%BD%D1%8B%D1%85%20%D1%80%D0%B5%D0%B7%D1%83%D0%BB%D1%8C%D1%82%D0%B0%D1%82%D0%BE%D0%B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tivityedu.ru/News/rosobrnadzor-s-direktorami-shkol-kotorye-pokazyvayut-neobektivnyy-rezultat-vpr-nuzhno-rastorgat-kontrak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2019-11-05T23:48:00Z</dcterms:created>
  <dcterms:modified xsi:type="dcterms:W3CDTF">2019-11-07T02:13:00Z</dcterms:modified>
</cp:coreProperties>
</file>