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7E" w:rsidRDefault="001A0D17" w:rsidP="00667522">
      <w:pPr>
        <w:ind w:firstLine="567"/>
        <w:jc w:val="center"/>
        <w:rPr>
          <w:b/>
          <w:szCs w:val="24"/>
        </w:rPr>
      </w:pPr>
      <w:r w:rsidRPr="00361D7E">
        <w:rPr>
          <w:b/>
          <w:szCs w:val="24"/>
        </w:rPr>
        <w:t xml:space="preserve">ПОЛОЖЕНИЕ О МУНИЦИПАЛЬНОЙ ОЛИМПИАДЕ </w:t>
      </w:r>
    </w:p>
    <w:p w:rsidR="00E82077" w:rsidRPr="00361D7E" w:rsidRDefault="001A0D17" w:rsidP="00667522">
      <w:pPr>
        <w:ind w:firstLine="567"/>
        <w:jc w:val="center"/>
        <w:rPr>
          <w:b/>
          <w:szCs w:val="24"/>
        </w:rPr>
      </w:pPr>
      <w:r w:rsidRPr="00361D7E">
        <w:rPr>
          <w:b/>
          <w:szCs w:val="24"/>
        </w:rPr>
        <w:t>ПО РУССКОМУ ЯЗЫКУ ДЛЯ ОБУЧАЮЩИХСЯ 4 КЛАССОВ</w:t>
      </w:r>
    </w:p>
    <w:p w:rsidR="001A0D17" w:rsidRDefault="001A0D17">
      <w:pPr>
        <w:rPr>
          <w:sz w:val="32"/>
          <w:szCs w:val="32"/>
        </w:rPr>
      </w:pPr>
    </w:p>
    <w:p w:rsidR="001A0D17" w:rsidRDefault="00DA0190" w:rsidP="00361D7E">
      <w:pPr>
        <w:pStyle w:val="a3"/>
        <w:numPr>
          <w:ilvl w:val="0"/>
          <w:numId w:val="1"/>
        </w:numPr>
        <w:ind w:left="0" w:firstLine="567"/>
        <w:jc w:val="both"/>
        <w:rPr>
          <w:b/>
          <w:szCs w:val="24"/>
        </w:rPr>
      </w:pPr>
      <w:r w:rsidRPr="00DA0190">
        <w:rPr>
          <w:b/>
          <w:szCs w:val="24"/>
        </w:rPr>
        <w:t>Общие положения</w:t>
      </w:r>
    </w:p>
    <w:p w:rsidR="00DA0190" w:rsidRDefault="00DA0190" w:rsidP="00361D7E">
      <w:pPr>
        <w:pStyle w:val="a3"/>
        <w:ind w:left="0" w:firstLine="567"/>
        <w:jc w:val="both"/>
        <w:rPr>
          <w:b/>
          <w:szCs w:val="24"/>
        </w:rPr>
      </w:pPr>
    </w:p>
    <w:p w:rsidR="00DA0190" w:rsidRPr="00361D7E" w:rsidRDefault="00DA0190" w:rsidP="00361D7E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361D7E">
        <w:rPr>
          <w:szCs w:val="24"/>
        </w:rPr>
        <w:t xml:space="preserve"> Настоящее Положение </w:t>
      </w:r>
      <w:r w:rsidR="00361D7E" w:rsidRPr="00361D7E">
        <w:rPr>
          <w:szCs w:val="24"/>
        </w:rPr>
        <w:t>определяет порядок организации и проведения муниципальн</w:t>
      </w:r>
      <w:r w:rsidR="0011201B">
        <w:rPr>
          <w:szCs w:val="24"/>
        </w:rPr>
        <w:t>ой</w:t>
      </w:r>
      <w:r w:rsidR="00361D7E" w:rsidRPr="00361D7E">
        <w:rPr>
          <w:szCs w:val="24"/>
        </w:rPr>
        <w:t xml:space="preserve"> олимпиад</w:t>
      </w:r>
      <w:r w:rsidR="0011201B">
        <w:rPr>
          <w:szCs w:val="24"/>
        </w:rPr>
        <w:t>ы</w:t>
      </w:r>
      <w:r w:rsidR="00361D7E" w:rsidRPr="00361D7E">
        <w:rPr>
          <w:szCs w:val="24"/>
        </w:rPr>
        <w:t xml:space="preserve"> </w:t>
      </w:r>
      <w:r w:rsidR="0011201B">
        <w:rPr>
          <w:szCs w:val="24"/>
        </w:rPr>
        <w:t xml:space="preserve">по русскому языку для обучающихся 4 классов </w:t>
      </w:r>
      <w:r w:rsidR="00361D7E" w:rsidRPr="00361D7E">
        <w:rPr>
          <w:szCs w:val="24"/>
        </w:rPr>
        <w:t>(далее - Олимпиада), ее организационное, методическое обеспечение, порядок участия в Олимпиаде и определения победителей и призеров</w:t>
      </w:r>
      <w:r w:rsidR="00667522" w:rsidRPr="00361D7E">
        <w:rPr>
          <w:szCs w:val="24"/>
        </w:rPr>
        <w:t>.</w:t>
      </w:r>
    </w:p>
    <w:p w:rsidR="0076385F" w:rsidRDefault="00667522" w:rsidP="00361D7E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 </w:t>
      </w:r>
      <w:r w:rsidR="0076385F" w:rsidRPr="0076385F">
        <w:rPr>
          <w:szCs w:val="24"/>
        </w:rPr>
        <w:t>Основными целями и задачами Олимпиады являются выявление и развитие творческих способностей учащихся, их интереса к предмету, создание необходимых условий для поддержки одаренных детей, пропаганда научных знаний</w:t>
      </w:r>
      <w:r w:rsidR="00517DB7">
        <w:rPr>
          <w:szCs w:val="24"/>
        </w:rPr>
        <w:t xml:space="preserve"> среди школьников</w:t>
      </w:r>
      <w:r w:rsidR="0076385F" w:rsidRPr="0076385F">
        <w:rPr>
          <w:szCs w:val="24"/>
        </w:rPr>
        <w:t>, привлечение педагогов к работе с одарёнными детьми.</w:t>
      </w:r>
      <w:r w:rsidR="0076385F">
        <w:rPr>
          <w:szCs w:val="24"/>
        </w:rPr>
        <w:t xml:space="preserve"> </w:t>
      </w:r>
    </w:p>
    <w:p w:rsidR="00222288" w:rsidRPr="00222288" w:rsidRDefault="001B0672" w:rsidP="00222288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Общее руков</w:t>
      </w:r>
      <w:r w:rsidR="00EC7BF0">
        <w:rPr>
          <w:szCs w:val="24"/>
        </w:rPr>
        <w:t>одство Олимпиадой осуществляет</w:t>
      </w:r>
      <w:r w:rsidRPr="001B0672">
        <w:rPr>
          <w:szCs w:val="24"/>
        </w:rPr>
        <w:t xml:space="preserve"> МБУ ДПО «Центр обеспечения развития образования»</w:t>
      </w:r>
      <w:r w:rsidR="008B349A">
        <w:rPr>
          <w:szCs w:val="24"/>
        </w:rPr>
        <w:t xml:space="preserve"> Ангарского городского округа Иркутской области</w:t>
      </w:r>
      <w:r w:rsidRPr="001B0672">
        <w:rPr>
          <w:szCs w:val="24"/>
        </w:rPr>
        <w:t xml:space="preserve"> совместно с организационным комитетом.</w:t>
      </w:r>
    </w:p>
    <w:p w:rsidR="001B0672" w:rsidRDefault="001B0672" w:rsidP="00361D7E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В состав муниципального Оргкомитета Олимпиады входят:</w:t>
      </w:r>
    </w:p>
    <w:p w:rsidR="001B0672" w:rsidRDefault="001B0672" w:rsidP="001B0672">
      <w:pPr>
        <w:pStyle w:val="a3"/>
        <w:tabs>
          <w:tab w:val="left" w:pos="993"/>
        </w:tabs>
        <w:ind w:left="567"/>
        <w:jc w:val="both"/>
        <w:rPr>
          <w:szCs w:val="24"/>
        </w:rPr>
      </w:pPr>
      <w:r w:rsidRPr="001B0672">
        <w:rPr>
          <w:szCs w:val="24"/>
        </w:rPr>
        <w:t xml:space="preserve">– </w:t>
      </w:r>
      <w:r>
        <w:rPr>
          <w:szCs w:val="24"/>
        </w:rPr>
        <w:t xml:space="preserve"> председатель – методист</w:t>
      </w:r>
      <w:r w:rsidR="005408EA">
        <w:rPr>
          <w:szCs w:val="24"/>
        </w:rPr>
        <w:t xml:space="preserve"> по начальному общему образованию</w:t>
      </w:r>
      <w:r>
        <w:rPr>
          <w:szCs w:val="24"/>
        </w:rPr>
        <w:t xml:space="preserve"> </w:t>
      </w:r>
      <w:r w:rsidRPr="001B0672">
        <w:rPr>
          <w:szCs w:val="24"/>
        </w:rPr>
        <w:t>МБУ ДПО «Центр обеспечения развития образования»</w:t>
      </w:r>
      <w:r>
        <w:rPr>
          <w:szCs w:val="24"/>
        </w:rPr>
        <w:t>;</w:t>
      </w:r>
    </w:p>
    <w:p w:rsidR="001B0672" w:rsidRDefault="001B0672" w:rsidP="001B0672">
      <w:pPr>
        <w:pStyle w:val="a3"/>
        <w:tabs>
          <w:tab w:val="left" w:pos="993"/>
        </w:tabs>
        <w:ind w:left="567"/>
        <w:jc w:val="both"/>
        <w:rPr>
          <w:szCs w:val="24"/>
        </w:rPr>
      </w:pPr>
      <w:r w:rsidRPr="001B0672">
        <w:rPr>
          <w:szCs w:val="24"/>
        </w:rPr>
        <w:t xml:space="preserve">– </w:t>
      </w:r>
      <w:r>
        <w:rPr>
          <w:szCs w:val="24"/>
        </w:rPr>
        <w:t>члены Оргкомитета – зам</w:t>
      </w:r>
      <w:r w:rsidR="00FF5ADA">
        <w:rPr>
          <w:szCs w:val="24"/>
        </w:rPr>
        <w:t>естители директора по УВР школы-организатора, члены муниципального методического совета.</w:t>
      </w:r>
    </w:p>
    <w:p w:rsidR="001B0672" w:rsidRPr="006E0B1A" w:rsidRDefault="001B0672" w:rsidP="006E0B1A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2268"/>
          <w:tab w:val="left" w:pos="2552"/>
        </w:tabs>
        <w:ind w:left="0" w:firstLine="567"/>
        <w:jc w:val="both"/>
        <w:rPr>
          <w:szCs w:val="24"/>
        </w:rPr>
      </w:pPr>
      <w:r w:rsidRPr="001B0672">
        <w:rPr>
          <w:szCs w:val="24"/>
        </w:rPr>
        <w:t>Муниципальный</w:t>
      </w:r>
      <w:r>
        <w:rPr>
          <w:szCs w:val="24"/>
        </w:rPr>
        <w:t xml:space="preserve"> Оргкомитет </w:t>
      </w:r>
      <w:r w:rsidRPr="001B0672">
        <w:rPr>
          <w:szCs w:val="24"/>
        </w:rPr>
        <w:t>Олимпиады</w:t>
      </w:r>
      <w:r>
        <w:rPr>
          <w:szCs w:val="24"/>
        </w:rPr>
        <w:t xml:space="preserve"> согласует формы и порядок проведения </w:t>
      </w:r>
      <w:r w:rsidR="006E0B1A">
        <w:rPr>
          <w:szCs w:val="24"/>
        </w:rPr>
        <w:t>о</w:t>
      </w:r>
      <w:r w:rsidRPr="001B0672">
        <w:rPr>
          <w:szCs w:val="24"/>
        </w:rPr>
        <w:t>лимпиады</w:t>
      </w:r>
      <w:r>
        <w:rPr>
          <w:szCs w:val="24"/>
        </w:rPr>
        <w:t>, формирует жюри</w:t>
      </w:r>
      <w:r w:rsidR="006E0B1A">
        <w:rPr>
          <w:szCs w:val="24"/>
        </w:rPr>
        <w:t xml:space="preserve"> из состава</w:t>
      </w:r>
      <w:r w:rsidR="008F39FE">
        <w:rPr>
          <w:szCs w:val="24"/>
        </w:rPr>
        <w:t xml:space="preserve"> педагогических работников школы</w:t>
      </w:r>
      <w:r w:rsidR="008F39FE" w:rsidRPr="008F39FE">
        <w:rPr>
          <w:szCs w:val="24"/>
        </w:rPr>
        <w:t>-организатора</w:t>
      </w:r>
      <w:r w:rsidR="006E0B1A">
        <w:rPr>
          <w:szCs w:val="24"/>
        </w:rPr>
        <w:t xml:space="preserve">, осуществляет непосредственное руководство подготовкой и проведением </w:t>
      </w:r>
      <w:r w:rsidR="006E0B1A" w:rsidRPr="006E0B1A">
        <w:rPr>
          <w:szCs w:val="24"/>
        </w:rPr>
        <w:t>муниципальн</w:t>
      </w:r>
      <w:r w:rsidR="006E0B1A">
        <w:rPr>
          <w:szCs w:val="24"/>
        </w:rPr>
        <w:t>о</w:t>
      </w:r>
      <w:r w:rsidR="006272B3">
        <w:rPr>
          <w:szCs w:val="24"/>
        </w:rPr>
        <w:t>й</w:t>
      </w:r>
      <w:r w:rsidR="006E0B1A">
        <w:rPr>
          <w:szCs w:val="24"/>
        </w:rPr>
        <w:t xml:space="preserve"> </w:t>
      </w:r>
      <w:r w:rsidR="006E0B1A" w:rsidRPr="006E0B1A">
        <w:rPr>
          <w:szCs w:val="24"/>
        </w:rPr>
        <w:t>Олимпиады</w:t>
      </w:r>
      <w:r w:rsidR="006E0B1A">
        <w:rPr>
          <w:szCs w:val="24"/>
        </w:rPr>
        <w:t xml:space="preserve">, анализирует и обобщает итоги </w:t>
      </w:r>
      <w:r w:rsidR="006E0B1A" w:rsidRPr="006E0B1A">
        <w:rPr>
          <w:szCs w:val="24"/>
        </w:rPr>
        <w:t>Олимпиады</w:t>
      </w:r>
      <w:r w:rsidR="006E0B1A">
        <w:rPr>
          <w:szCs w:val="24"/>
        </w:rPr>
        <w:t>, оформляет отчётную документацию, дипломы призёрам и победителям.</w:t>
      </w:r>
    </w:p>
    <w:p w:rsidR="00B912D3" w:rsidRDefault="00B912D3" w:rsidP="00361D7E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B912D3">
        <w:rPr>
          <w:szCs w:val="24"/>
        </w:rPr>
        <w:t xml:space="preserve">Разработка диагностических материалов (олимпиадных заданий) осуществляется </w:t>
      </w:r>
      <w:r w:rsidR="00F3271C">
        <w:rPr>
          <w:szCs w:val="24"/>
        </w:rPr>
        <w:t>О</w:t>
      </w:r>
      <w:r w:rsidRPr="00B912D3">
        <w:rPr>
          <w:szCs w:val="24"/>
        </w:rPr>
        <w:t xml:space="preserve">ргкомитетом </w:t>
      </w:r>
      <w:r>
        <w:rPr>
          <w:szCs w:val="24"/>
        </w:rPr>
        <w:t>О</w:t>
      </w:r>
      <w:r w:rsidRPr="00B912D3">
        <w:rPr>
          <w:szCs w:val="24"/>
        </w:rPr>
        <w:t>лимпиады. Содержание заданий разрабатывается на основе учебного материала по предмету таким образом, что для успешного их решения не требуется знаний, выходящих за рамки программы начальной школы.</w:t>
      </w:r>
    </w:p>
    <w:p w:rsidR="00517DB7" w:rsidRPr="00DA0190" w:rsidRDefault="00517DB7" w:rsidP="00517DB7">
      <w:pPr>
        <w:pStyle w:val="a3"/>
        <w:tabs>
          <w:tab w:val="left" w:pos="993"/>
        </w:tabs>
        <w:ind w:left="567"/>
        <w:jc w:val="both"/>
        <w:rPr>
          <w:szCs w:val="24"/>
        </w:rPr>
      </w:pPr>
    </w:p>
    <w:p w:rsidR="00DA0190" w:rsidRDefault="00D342DA" w:rsidP="00361D7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  <w:r w:rsidR="00517DB7" w:rsidRPr="00517DB7">
        <w:rPr>
          <w:b/>
          <w:szCs w:val="24"/>
        </w:rPr>
        <w:t xml:space="preserve">Порядок </w:t>
      </w:r>
      <w:r w:rsidR="005E4DC0">
        <w:rPr>
          <w:b/>
          <w:szCs w:val="24"/>
        </w:rPr>
        <w:t xml:space="preserve">организации и </w:t>
      </w:r>
      <w:r w:rsidR="00517DB7" w:rsidRPr="00517DB7">
        <w:rPr>
          <w:b/>
          <w:szCs w:val="24"/>
        </w:rPr>
        <w:t>проведения</w:t>
      </w:r>
      <w:r w:rsidR="00F86276">
        <w:rPr>
          <w:b/>
          <w:szCs w:val="24"/>
        </w:rPr>
        <w:t>, форма подачи заявок</w:t>
      </w:r>
      <w:r w:rsidR="00517DB7" w:rsidRPr="00517DB7">
        <w:rPr>
          <w:b/>
          <w:szCs w:val="24"/>
        </w:rPr>
        <w:t xml:space="preserve"> </w:t>
      </w:r>
    </w:p>
    <w:p w:rsidR="00517DB7" w:rsidRDefault="00517DB7" w:rsidP="00517DB7">
      <w:pPr>
        <w:pStyle w:val="a3"/>
        <w:tabs>
          <w:tab w:val="left" w:pos="993"/>
        </w:tabs>
        <w:ind w:left="567"/>
        <w:jc w:val="both"/>
        <w:rPr>
          <w:b/>
          <w:szCs w:val="24"/>
        </w:rPr>
      </w:pPr>
    </w:p>
    <w:p w:rsidR="00517DB7" w:rsidRDefault="005E4DC0" w:rsidP="005E4DC0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5E4DC0">
        <w:rPr>
          <w:szCs w:val="24"/>
        </w:rPr>
        <w:t xml:space="preserve">Муниципальный этап Олимпиады проводится ежегодно </w:t>
      </w:r>
      <w:r>
        <w:rPr>
          <w:szCs w:val="24"/>
        </w:rPr>
        <w:t xml:space="preserve">на базе </w:t>
      </w:r>
      <w:r w:rsidRPr="005E4DC0">
        <w:rPr>
          <w:szCs w:val="24"/>
        </w:rPr>
        <w:t>МБОУ «СОШ №</w:t>
      </w:r>
      <w:r w:rsidR="0030020D">
        <w:rPr>
          <w:szCs w:val="24"/>
        </w:rPr>
        <w:t xml:space="preserve"> </w:t>
      </w:r>
      <w:r w:rsidRPr="005E4DC0">
        <w:rPr>
          <w:szCs w:val="24"/>
        </w:rPr>
        <w:t>4»</w:t>
      </w:r>
      <w:r w:rsidR="00330F70">
        <w:rPr>
          <w:szCs w:val="24"/>
        </w:rPr>
        <w:t xml:space="preserve">. Срок проведения – </w:t>
      </w:r>
      <w:r w:rsidRPr="0030020D">
        <w:rPr>
          <w:b/>
          <w:szCs w:val="24"/>
        </w:rPr>
        <w:t>март</w:t>
      </w:r>
      <w:r w:rsidR="00330F70" w:rsidRPr="0030020D">
        <w:rPr>
          <w:b/>
          <w:szCs w:val="24"/>
        </w:rPr>
        <w:t xml:space="preserve"> текущего учебного года</w:t>
      </w:r>
      <w:r w:rsidRPr="0030020D">
        <w:rPr>
          <w:b/>
          <w:szCs w:val="24"/>
        </w:rPr>
        <w:t>.</w:t>
      </w:r>
      <w:r>
        <w:rPr>
          <w:szCs w:val="24"/>
        </w:rPr>
        <w:t xml:space="preserve"> </w:t>
      </w:r>
    </w:p>
    <w:p w:rsidR="005E4DC0" w:rsidRDefault="001B0672" w:rsidP="005E4DC0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Заявки </w:t>
      </w:r>
      <w:r w:rsidR="00F02A7C">
        <w:rPr>
          <w:szCs w:val="24"/>
        </w:rPr>
        <w:t xml:space="preserve">для </w:t>
      </w:r>
      <w:r>
        <w:rPr>
          <w:szCs w:val="24"/>
        </w:rPr>
        <w:t>участи</w:t>
      </w:r>
      <w:r w:rsidR="00F02A7C">
        <w:rPr>
          <w:szCs w:val="24"/>
        </w:rPr>
        <w:t>я</w:t>
      </w:r>
      <w:r>
        <w:rPr>
          <w:szCs w:val="24"/>
        </w:rPr>
        <w:t xml:space="preserve"> в </w:t>
      </w:r>
      <w:r w:rsidRPr="001B0672">
        <w:rPr>
          <w:szCs w:val="24"/>
        </w:rPr>
        <w:t>Олимпиад</w:t>
      </w:r>
      <w:r>
        <w:rPr>
          <w:szCs w:val="24"/>
        </w:rPr>
        <w:t>е</w:t>
      </w:r>
      <w:r w:rsidR="00BC1B51">
        <w:rPr>
          <w:szCs w:val="24"/>
        </w:rPr>
        <w:t xml:space="preserve"> </w:t>
      </w:r>
      <w:r w:rsidR="00384D8D">
        <w:rPr>
          <w:szCs w:val="24"/>
        </w:rPr>
        <w:t>приним</w:t>
      </w:r>
      <w:r w:rsidR="00BC1B51">
        <w:rPr>
          <w:szCs w:val="24"/>
        </w:rPr>
        <w:t xml:space="preserve">аются </w:t>
      </w:r>
      <w:r w:rsidR="0030020D">
        <w:rPr>
          <w:szCs w:val="24"/>
        </w:rPr>
        <w:t>не позднее, чем за три дня до начала проведения олимпиады</w:t>
      </w:r>
      <w:r w:rsidR="00384D8D">
        <w:rPr>
          <w:szCs w:val="24"/>
        </w:rPr>
        <w:t xml:space="preserve"> </w:t>
      </w:r>
      <w:r w:rsidR="00BC1B51">
        <w:rPr>
          <w:szCs w:val="24"/>
        </w:rPr>
        <w:t xml:space="preserve">в </w:t>
      </w:r>
      <w:r w:rsidR="0030020D">
        <w:rPr>
          <w:szCs w:val="24"/>
        </w:rPr>
        <w:t>МБОУ «СОШ № 4»</w:t>
      </w:r>
      <w:r w:rsidR="00384D8D">
        <w:rPr>
          <w:szCs w:val="24"/>
        </w:rPr>
        <w:t xml:space="preserve"> или </w:t>
      </w:r>
      <w:r w:rsidR="00BC1B51">
        <w:rPr>
          <w:szCs w:val="24"/>
        </w:rPr>
        <w:t>электронно</w:t>
      </w:r>
      <w:r w:rsidR="00384D8D">
        <w:rPr>
          <w:szCs w:val="24"/>
        </w:rPr>
        <w:t>й</w:t>
      </w:r>
      <w:r w:rsidR="00BC1B51">
        <w:rPr>
          <w:szCs w:val="24"/>
        </w:rPr>
        <w:t xml:space="preserve"> </w:t>
      </w:r>
      <w:r w:rsidR="00384D8D">
        <w:rPr>
          <w:szCs w:val="24"/>
        </w:rPr>
        <w:t xml:space="preserve">почтой </w:t>
      </w:r>
      <w:r w:rsidR="00BC1B51">
        <w:rPr>
          <w:szCs w:val="24"/>
        </w:rPr>
        <w:t>по форме:</w:t>
      </w:r>
    </w:p>
    <w:p w:rsidR="00BC1B51" w:rsidRDefault="00BC1B51" w:rsidP="00BC1B51">
      <w:pPr>
        <w:pStyle w:val="a3"/>
        <w:tabs>
          <w:tab w:val="left" w:pos="993"/>
        </w:tabs>
        <w:ind w:left="0"/>
        <w:jc w:val="center"/>
        <w:rPr>
          <w:szCs w:val="24"/>
        </w:rPr>
      </w:pPr>
      <w:r>
        <w:rPr>
          <w:szCs w:val="24"/>
        </w:rPr>
        <w:t xml:space="preserve">Заявка </w:t>
      </w:r>
    </w:p>
    <w:p w:rsidR="00BC1B51" w:rsidRDefault="00BC1B51" w:rsidP="00BC1B51">
      <w:pPr>
        <w:pStyle w:val="a3"/>
        <w:tabs>
          <w:tab w:val="left" w:pos="993"/>
        </w:tabs>
        <w:ind w:left="0"/>
        <w:jc w:val="center"/>
        <w:rPr>
          <w:szCs w:val="24"/>
        </w:rPr>
      </w:pPr>
      <w:r>
        <w:rPr>
          <w:szCs w:val="24"/>
        </w:rPr>
        <w:t>на участие в муниципальной олимпиаде по русскому языку учащихся МБОУ «СОШ №__»</w:t>
      </w:r>
    </w:p>
    <w:p w:rsidR="00BC1B51" w:rsidRPr="00BC1B51" w:rsidRDefault="00BC1B51" w:rsidP="00BC1B51">
      <w:pPr>
        <w:pStyle w:val="a3"/>
        <w:tabs>
          <w:tab w:val="left" w:pos="993"/>
        </w:tabs>
        <w:ind w:left="0"/>
        <w:jc w:val="center"/>
        <w:rPr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2336"/>
        <w:gridCol w:w="2337"/>
      </w:tblGrid>
      <w:tr w:rsidR="00BC1B51" w:rsidTr="00BC1B51">
        <w:trPr>
          <w:jc w:val="center"/>
        </w:trPr>
        <w:tc>
          <w:tcPr>
            <w:tcW w:w="846" w:type="dxa"/>
          </w:tcPr>
          <w:p w:rsidR="00BC1B51" w:rsidRDefault="00BC1B51" w:rsidP="00BC1B51">
            <w:pPr>
              <w:pStyle w:val="a3"/>
              <w:tabs>
                <w:tab w:val="left" w:pos="993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3118" w:type="dxa"/>
          </w:tcPr>
          <w:p w:rsidR="00BC1B51" w:rsidRDefault="00BC1B51" w:rsidP="00BC1B51">
            <w:pPr>
              <w:pStyle w:val="a3"/>
              <w:tabs>
                <w:tab w:val="left" w:pos="993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Ф.И. участника (полностью)</w:t>
            </w:r>
          </w:p>
        </w:tc>
        <w:tc>
          <w:tcPr>
            <w:tcW w:w="2336" w:type="dxa"/>
          </w:tcPr>
          <w:p w:rsidR="00BC1B51" w:rsidRDefault="00BC1B51" w:rsidP="00BC1B51">
            <w:pPr>
              <w:pStyle w:val="a3"/>
              <w:tabs>
                <w:tab w:val="left" w:pos="993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2337" w:type="dxa"/>
          </w:tcPr>
          <w:p w:rsidR="00BC1B51" w:rsidRDefault="00BC1B51" w:rsidP="00BC1B51">
            <w:pPr>
              <w:pStyle w:val="a3"/>
              <w:tabs>
                <w:tab w:val="left" w:pos="993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Ф.И.О. учителя</w:t>
            </w:r>
          </w:p>
        </w:tc>
      </w:tr>
    </w:tbl>
    <w:p w:rsidR="00BC1B51" w:rsidRDefault="0030020D" w:rsidP="00BC1B51">
      <w:pPr>
        <w:pStyle w:val="a3"/>
        <w:tabs>
          <w:tab w:val="left" w:pos="993"/>
        </w:tabs>
        <w:ind w:left="0"/>
        <w:jc w:val="both"/>
        <w:rPr>
          <w:szCs w:val="24"/>
        </w:rPr>
      </w:pPr>
      <w:r>
        <w:rPr>
          <w:szCs w:val="24"/>
        </w:rPr>
        <w:t>Заявка долж</w:t>
      </w:r>
      <w:r w:rsidR="00BC1B51">
        <w:rPr>
          <w:szCs w:val="24"/>
        </w:rPr>
        <w:t>на быть заверена печатью школы и подписью директора</w:t>
      </w:r>
      <w:r>
        <w:rPr>
          <w:szCs w:val="24"/>
        </w:rPr>
        <w:t>.</w:t>
      </w:r>
    </w:p>
    <w:p w:rsidR="0030020D" w:rsidRPr="0030020D" w:rsidRDefault="0030020D" w:rsidP="00BC1B51">
      <w:pPr>
        <w:pStyle w:val="a3"/>
        <w:tabs>
          <w:tab w:val="left" w:pos="993"/>
        </w:tabs>
        <w:ind w:left="0"/>
        <w:jc w:val="both"/>
        <w:rPr>
          <w:szCs w:val="24"/>
        </w:rPr>
      </w:pPr>
      <w:r>
        <w:rPr>
          <w:szCs w:val="24"/>
        </w:rPr>
        <w:tab/>
        <w:t xml:space="preserve">Отправлять заявки можно по адресу </w:t>
      </w:r>
      <w:hyperlink r:id="rId6" w:history="1">
        <w:r w:rsidRPr="00564A62">
          <w:rPr>
            <w:rStyle w:val="a5"/>
            <w:szCs w:val="24"/>
            <w:lang w:val="en-US"/>
          </w:rPr>
          <w:t>bekeshko</w:t>
        </w:r>
        <w:r w:rsidRPr="0030020D">
          <w:rPr>
            <w:rStyle w:val="a5"/>
            <w:szCs w:val="24"/>
          </w:rPr>
          <w:t>@</w:t>
        </w:r>
        <w:r w:rsidRPr="00564A62">
          <w:rPr>
            <w:rStyle w:val="a5"/>
            <w:szCs w:val="24"/>
            <w:lang w:val="en-US"/>
          </w:rPr>
          <w:t>yandex</w:t>
        </w:r>
        <w:r w:rsidRPr="0030020D">
          <w:rPr>
            <w:rStyle w:val="a5"/>
            <w:szCs w:val="24"/>
          </w:rPr>
          <w:t>.</w:t>
        </w:r>
        <w:proofErr w:type="spellStart"/>
        <w:r w:rsidRPr="00564A62">
          <w:rPr>
            <w:rStyle w:val="a5"/>
            <w:szCs w:val="24"/>
            <w:lang w:val="en-US"/>
          </w:rPr>
          <w:t>ru</w:t>
        </w:r>
        <w:proofErr w:type="spellEnd"/>
      </w:hyperlink>
      <w:r w:rsidRPr="0030020D">
        <w:rPr>
          <w:szCs w:val="24"/>
        </w:rPr>
        <w:t xml:space="preserve"> </w:t>
      </w:r>
      <w:bookmarkStart w:id="0" w:name="_GoBack"/>
      <w:bookmarkEnd w:id="0"/>
    </w:p>
    <w:p w:rsidR="00BC1B51" w:rsidRDefault="00474105" w:rsidP="005E4DC0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Регистраци</w:t>
      </w:r>
      <w:r w:rsidR="00FA5B21">
        <w:rPr>
          <w:szCs w:val="24"/>
        </w:rPr>
        <w:t>я</w:t>
      </w:r>
      <w:r>
        <w:rPr>
          <w:szCs w:val="24"/>
        </w:rPr>
        <w:t xml:space="preserve"> участников </w:t>
      </w:r>
      <w:r w:rsidR="00FA5B21">
        <w:rPr>
          <w:szCs w:val="24"/>
        </w:rPr>
        <w:t>н</w:t>
      </w:r>
      <w:r w:rsidRPr="00474105">
        <w:rPr>
          <w:szCs w:val="24"/>
        </w:rPr>
        <w:t>ач</w:t>
      </w:r>
      <w:r w:rsidR="00FA5B21">
        <w:rPr>
          <w:szCs w:val="24"/>
        </w:rPr>
        <w:t xml:space="preserve">инается за 40 мин до начала олимпиады. </w:t>
      </w:r>
      <w:r w:rsidRPr="00474105">
        <w:rPr>
          <w:szCs w:val="24"/>
        </w:rPr>
        <w:t>Начало</w:t>
      </w:r>
      <w:r>
        <w:rPr>
          <w:szCs w:val="24"/>
        </w:rPr>
        <w:t xml:space="preserve"> олимпиады в 10:00 ч. Олимпиада проводится в течени</w:t>
      </w:r>
      <w:r w:rsidRPr="003C7283">
        <w:rPr>
          <w:szCs w:val="24"/>
        </w:rPr>
        <w:t>е</w:t>
      </w:r>
      <w:r>
        <w:rPr>
          <w:szCs w:val="24"/>
        </w:rPr>
        <w:t xml:space="preserve"> одного астрономического часа.</w:t>
      </w:r>
    </w:p>
    <w:p w:rsidR="00CC3EE3" w:rsidRDefault="00CC3EE3" w:rsidP="00CC3EE3">
      <w:pPr>
        <w:pStyle w:val="a3"/>
        <w:tabs>
          <w:tab w:val="left" w:pos="993"/>
        </w:tabs>
        <w:ind w:left="567"/>
        <w:jc w:val="both"/>
        <w:rPr>
          <w:szCs w:val="24"/>
        </w:rPr>
      </w:pPr>
    </w:p>
    <w:p w:rsidR="00517DB7" w:rsidRDefault="00CC3EE3" w:rsidP="00361D7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szCs w:val="24"/>
        </w:rPr>
      </w:pPr>
      <w:r>
        <w:rPr>
          <w:b/>
          <w:szCs w:val="24"/>
        </w:rPr>
        <w:t>Определение победителей и призёров олимпиады</w:t>
      </w:r>
    </w:p>
    <w:p w:rsidR="00D342DA" w:rsidRDefault="00D342DA" w:rsidP="00D342DA">
      <w:pPr>
        <w:pStyle w:val="a3"/>
        <w:tabs>
          <w:tab w:val="left" w:pos="993"/>
        </w:tabs>
        <w:ind w:left="567"/>
        <w:jc w:val="both"/>
        <w:rPr>
          <w:b/>
          <w:szCs w:val="24"/>
        </w:rPr>
      </w:pPr>
    </w:p>
    <w:p w:rsidR="00627727" w:rsidRDefault="00627727" w:rsidP="00CC3EE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627727">
        <w:rPr>
          <w:szCs w:val="24"/>
        </w:rPr>
        <w:t>Жюри</w:t>
      </w:r>
      <w:r>
        <w:rPr>
          <w:szCs w:val="24"/>
        </w:rPr>
        <w:t xml:space="preserve"> проверяет и оценивает задания, выполненные участниками олимпиады</w:t>
      </w:r>
      <w:r w:rsidRPr="00627727">
        <w:rPr>
          <w:szCs w:val="24"/>
        </w:rPr>
        <w:t>.</w:t>
      </w:r>
      <w:r w:rsidR="00CC3EE3">
        <w:rPr>
          <w:szCs w:val="24"/>
        </w:rPr>
        <w:t xml:space="preserve"> </w:t>
      </w:r>
      <w:r>
        <w:rPr>
          <w:szCs w:val="24"/>
        </w:rPr>
        <w:t>При оценке работ участников олимпиады жюри руководствуется разработанными критериями оценки.</w:t>
      </w:r>
    </w:p>
    <w:p w:rsidR="00627727" w:rsidRDefault="00627727" w:rsidP="00CC3EE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627727">
        <w:rPr>
          <w:szCs w:val="24"/>
        </w:rPr>
        <w:lastRenderedPageBreak/>
        <w:t>После компьютерной обработки результатов каждого участника определяются победители и призёры Олимпиады в личном зачёте. С целью оценки деятельности ШМО в подготовке участников олимпиады присуждаются командные места (I, II, III, IV). Таблицы результатов передаются председателю Оргкомитета.</w:t>
      </w:r>
    </w:p>
    <w:p w:rsidR="00627727" w:rsidRDefault="00627727" w:rsidP="00CC3EE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Итоги олимпиады подводятся по двум уровням: среди общеобразовательных учреждений и инновационных</w:t>
      </w:r>
      <w:r w:rsidRPr="00627727">
        <w:rPr>
          <w:szCs w:val="24"/>
        </w:rPr>
        <w:t xml:space="preserve"> образовательных учреждений</w:t>
      </w:r>
      <w:r>
        <w:rPr>
          <w:szCs w:val="24"/>
        </w:rPr>
        <w:t>.</w:t>
      </w:r>
    </w:p>
    <w:p w:rsidR="00CC3EE3" w:rsidRDefault="00CC3EE3" w:rsidP="00CC3EE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F17788">
        <w:rPr>
          <w:szCs w:val="24"/>
        </w:rPr>
        <w:t>Управлени</w:t>
      </w:r>
      <w:r>
        <w:rPr>
          <w:szCs w:val="24"/>
        </w:rPr>
        <w:t>е</w:t>
      </w:r>
      <w:r w:rsidRPr="00F17788">
        <w:rPr>
          <w:szCs w:val="24"/>
        </w:rPr>
        <w:t xml:space="preserve"> образования </w:t>
      </w:r>
      <w:r>
        <w:rPr>
          <w:szCs w:val="24"/>
        </w:rPr>
        <w:t>издаёт приказ по итогам муниципальной олимпиады.</w:t>
      </w:r>
    </w:p>
    <w:p w:rsidR="00CC3EE3" w:rsidRDefault="00CC3EE3" w:rsidP="00CC3EE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Победители, призёры Олимпиады, награждаются грамотами Управления образования</w:t>
      </w:r>
      <w:r w:rsidR="00734176">
        <w:rPr>
          <w:szCs w:val="24"/>
        </w:rPr>
        <w:t xml:space="preserve"> ААГО</w:t>
      </w:r>
      <w:r>
        <w:rPr>
          <w:szCs w:val="24"/>
        </w:rPr>
        <w:t>.</w:t>
      </w:r>
    </w:p>
    <w:p w:rsidR="00734176" w:rsidRDefault="00734176" w:rsidP="00CC3EE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По итогам олимпиады органы Управления образования в установленном порядке представляют к награждению учителей, подготовивших призёров олимпиады.</w:t>
      </w:r>
    </w:p>
    <w:p w:rsidR="00D342DA" w:rsidRPr="00517DB7" w:rsidRDefault="00D342DA" w:rsidP="00517DB7">
      <w:pPr>
        <w:tabs>
          <w:tab w:val="left" w:pos="993"/>
        </w:tabs>
        <w:ind w:left="567"/>
        <w:jc w:val="both"/>
        <w:rPr>
          <w:b/>
          <w:szCs w:val="24"/>
        </w:rPr>
      </w:pPr>
    </w:p>
    <w:p w:rsidR="00517DB7" w:rsidRDefault="00517DB7" w:rsidP="00D342DA">
      <w:pPr>
        <w:pStyle w:val="a3"/>
        <w:tabs>
          <w:tab w:val="left" w:pos="993"/>
        </w:tabs>
        <w:ind w:left="567"/>
        <w:jc w:val="both"/>
        <w:rPr>
          <w:b/>
          <w:szCs w:val="24"/>
        </w:rPr>
      </w:pPr>
    </w:p>
    <w:sectPr w:rsidR="0051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79F3"/>
    <w:multiLevelType w:val="multilevel"/>
    <w:tmpl w:val="07B06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5E135CA"/>
    <w:multiLevelType w:val="hybridMultilevel"/>
    <w:tmpl w:val="9BB4D4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EF92605"/>
    <w:multiLevelType w:val="multilevel"/>
    <w:tmpl w:val="07B06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53"/>
    <w:rsid w:val="0011201B"/>
    <w:rsid w:val="001A0D17"/>
    <w:rsid w:val="001B0672"/>
    <w:rsid w:val="00222288"/>
    <w:rsid w:val="00287E53"/>
    <w:rsid w:val="002A07E8"/>
    <w:rsid w:val="002A63BF"/>
    <w:rsid w:val="002B04EF"/>
    <w:rsid w:val="0030020D"/>
    <w:rsid w:val="00307361"/>
    <w:rsid w:val="00321F91"/>
    <w:rsid w:val="00330F70"/>
    <w:rsid w:val="00361D7E"/>
    <w:rsid w:val="00384D8D"/>
    <w:rsid w:val="003C7283"/>
    <w:rsid w:val="00474105"/>
    <w:rsid w:val="004D5F7B"/>
    <w:rsid w:val="005071F9"/>
    <w:rsid w:val="00517DB7"/>
    <w:rsid w:val="005408EA"/>
    <w:rsid w:val="005A5069"/>
    <w:rsid w:val="005E3079"/>
    <w:rsid w:val="005E4DC0"/>
    <w:rsid w:val="006272B3"/>
    <w:rsid w:val="00627727"/>
    <w:rsid w:val="00667522"/>
    <w:rsid w:val="006E0B1A"/>
    <w:rsid w:val="006E5721"/>
    <w:rsid w:val="00734176"/>
    <w:rsid w:val="0076385F"/>
    <w:rsid w:val="008B349A"/>
    <w:rsid w:val="008D0A47"/>
    <w:rsid w:val="008F39FE"/>
    <w:rsid w:val="009D68B7"/>
    <w:rsid w:val="00A506A4"/>
    <w:rsid w:val="00AF6804"/>
    <w:rsid w:val="00B56575"/>
    <w:rsid w:val="00B912D3"/>
    <w:rsid w:val="00BC1B51"/>
    <w:rsid w:val="00BD66BB"/>
    <w:rsid w:val="00CC3EE3"/>
    <w:rsid w:val="00D342DA"/>
    <w:rsid w:val="00DA0190"/>
    <w:rsid w:val="00E82077"/>
    <w:rsid w:val="00EC7BF0"/>
    <w:rsid w:val="00F02A7C"/>
    <w:rsid w:val="00F17788"/>
    <w:rsid w:val="00F3271C"/>
    <w:rsid w:val="00F86276"/>
    <w:rsid w:val="00FA381C"/>
    <w:rsid w:val="00FA5B21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190"/>
    <w:pPr>
      <w:ind w:left="720"/>
      <w:contextualSpacing/>
    </w:pPr>
  </w:style>
  <w:style w:type="table" w:styleId="a4">
    <w:name w:val="Table Grid"/>
    <w:basedOn w:val="a1"/>
    <w:uiPriority w:val="39"/>
    <w:rsid w:val="00BC1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002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190"/>
    <w:pPr>
      <w:ind w:left="720"/>
      <w:contextualSpacing/>
    </w:pPr>
  </w:style>
  <w:style w:type="table" w:styleId="a4">
    <w:name w:val="Table Grid"/>
    <w:basedOn w:val="a1"/>
    <w:uiPriority w:val="39"/>
    <w:rsid w:val="00BC1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002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kesh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</dc:creator>
  <cp:keywords/>
  <dc:description/>
  <cp:lastModifiedBy>Admin</cp:lastModifiedBy>
  <cp:revision>40</cp:revision>
  <dcterms:created xsi:type="dcterms:W3CDTF">2018-08-25T03:13:00Z</dcterms:created>
  <dcterms:modified xsi:type="dcterms:W3CDTF">2019-03-26T00:06:00Z</dcterms:modified>
</cp:coreProperties>
</file>