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CC4" w:rsidRDefault="00223CC4" w:rsidP="00856361">
      <w:pPr>
        <w:shd w:val="clear" w:color="auto" w:fill="FFFFFF"/>
        <w:spacing w:after="0" w:line="240" w:lineRule="auto"/>
        <w:jc w:val="center"/>
        <w:outlineLvl w:val="2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b/>
          <w:bCs/>
          <w:color w:val="auto"/>
          <w:lang w:eastAsia="ru-RU"/>
        </w:rPr>
        <w:t xml:space="preserve">Мгновенное заполнение </w:t>
      </w:r>
      <w:proofErr w:type="spellStart"/>
      <w:r w:rsidRPr="00223CC4">
        <w:rPr>
          <w:rFonts w:eastAsia="Times New Roman"/>
          <w:b/>
          <w:bCs/>
          <w:color w:val="auto"/>
          <w:lang w:eastAsia="ru-RU"/>
        </w:rPr>
        <w:t>Excel</w:t>
      </w:r>
      <w:proofErr w:type="spellEnd"/>
    </w:p>
    <w:p w:rsidR="00856361" w:rsidRPr="00223CC4" w:rsidRDefault="00856361" w:rsidP="00856361">
      <w:pPr>
        <w:shd w:val="clear" w:color="auto" w:fill="FFFFFF"/>
        <w:spacing w:after="0" w:line="240" w:lineRule="auto"/>
        <w:jc w:val="center"/>
        <w:outlineLvl w:val="2"/>
        <w:rPr>
          <w:rFonts w:eastAsia="Times New Roman"/>
          <w:color w:val="auto"/>
          <w:lang w:eastAsia="ru-RU"/>
        </w:rPr>
      </w:pPr>
    </w:p>
    <w:p w:rsidR="00223CC4" w:rsidRPr="00223CC4" w:rsidRDefault="00223CC4" w:rsidP="00856361">
      <w:pPr>
        <w:shd w:val="clear" w:color="auto" w:fill="FFFFFF"/>
        <w:spacing w:after="0" w:line="240" w:lineRule="auto"/>
        <w:ind w:firstLine="300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>1. Есть список</w:t>
      </w:r>
      <w:r>
        <w:rPr>
          <w:rFonts w:eastAsia="Times New Roman"/>
          <w:color w:val="auto"/>
          <w:lang w:eastAsia="ru-RU"/>
        </w:rPr>
        <w:t>, в котором в одном столбике записаны и фамилия, и имя.</w:t>
      </w:r>
    </w:p>
    <w:p w:rsidR="00223CC4" w:rsidRPr="00223CC4" w:rsidRDefault="00223CC4" w:rsidP="00856361">
      <w:pPr>
        <w:shd w:val="clear" w:color="auto" w:fill="FFFFFF"/>
        <w:spacing w:after="0" w:line="240" w:lineRule="auto"/>
        <w:ind w:firstLine="300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 xml:space="preserve">2. Вам необходимо разделить эту пару на отдельные поля, отдельно - </w:t>
      </w:r>
      <w:r>
        <w:rPr>
          <w:rFonts w:eastAsia="Times New Roman"/>
          <w:color w:val="auto"/>
          <w:lang w:eastAsia="ru-RU"/>
        </w:rPr>
        <w:t>ф</w:t>
      </w:r>
      <w:r w:rsidRPr="00223CC4">
        <w:rPr>
          <w:rFonts w:eastAsia="Times New Roman"/>
          <w:color w:val="auto"/>
          <w:lang w:eastAsia="ru-RU"/>
        </w:rPr>
        <w:t xml:space="preserve">амилия, отдельно </w:t>
      </w:r>
      <w:r>
        <w:rPr>
          <w:rFonts w:eastAsia="Times New Roman"/>
          <w:color w:val="auto"/>
          <w:lang w:eastAsia="ru-RU"/>
        </w:rPr>
        <w:t>–</w:t>
      </w:r>
      <w:r w:rsidRPr="00223CC4">
        <w:rPr>
          <w:rFonts w:eastAsia="Times New Roman"/>
          <w:color w:val="auto"/>
          <w:lang w:eastAsia="ru-RU"/>
        </w:rPr>
        <w:t xml:space="preserve"> </w:t>
      </w:r>
      <w:r>
        <w:rPr>
          <w:rFonts w:eastAsia="Times New Roman"/>
          <w:color w:val="auto"/>
          <w:lang w:eastAsia="ru-RU"/>
        </w:rPr>
        <w:t>и</w:t>
      </w:r>
      <w:r w:rsidRPr="00223CC4">
        <w:rPr>
          <w:rFonts w:eastAsia="Times New Roman"/>
          <w:color w:val="auto"/>
          <w:lang w:eastAsia="ru-RU"/>
        </w:rPr>
        <w:t>мя</w:t>
      </w:r>
      <w:r>
        <w:rPr>
          <w:rFonts w:eastAsia="Times New Roman"/>
          <w:color w:val="auto"/>
          <w:lang w:eastAsia="ru-RU"/>
        </w:rPr>
        <w:t>.</w:t>
      </w:r>
    </w:p>
    <w:p w:rsidR="00223CC4" w:rsidRP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> </w:t>
      </w:r>
      <w:r>
        <w:rPr>
          <w:noProof/>
        </w:rPr>
        <w:drawing>
          <wp:inline distT="0" distB="0" distL="0" distR="0" wp14:anchorId="03173A43" wp14:editId="241265AC">
            <wp:extent cx="4389120" cy="27137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8649" b="43555"/>
                    <a:stretch/>
                  </pic:blipFill>
                  <pic:spPr bwMode="auto">
                    <a:xfrm>
                      <a:off x="0" y="0"/>
                      <a:ext cx="4424508" cy="273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CC4">
        <w:rPr>
          <w:rFonts w:eastAsia="Times New Roman"/>
          <w:color w:val="auto"/>
          <w:lang w:eastAsia="ru-RU"/>
        </w:rPr>
        <w:t> </w:t>
      </w:r>
    </w:p>
    <w:p w:rsidR="00223CC4" w:rsidRP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3. </w:t>
      </w:r>
      <w:r w:rsidRPr="00223CC4">
        <w:rPr>
          <w:rFonts w:eastAsia="Times New Roman"/>
          <w:color w:val="auto"/>
          <w:lang w:eastAsia="ru-RU"/>
        </w:rPr>
        <w:t>Став</w:t>
      </w:r>
      <w:r>
        <w:rPr>
          <w:rFonts w:eastAsia="Times New Roman"/>
          <w:color w:val="auto"/>
          <w:lang w:eastAsia="ru-RU"/>
        </w:rPr>
        <w:t>им</w:t>
      </w:r>
      <w:r w:rsidRPr="00223CC4">
        <w:rPr>
          <w:rFonts w:eastAsia="Times New Roman"/>
          <w:color w:val="auto"/>
          <w:lang w:eastAsia="ru-RU"/>
        </w:rPr>
        <w:t xml:space="preserve"> курсор в клетку B</w:t>
      </w:r>
      <w:r>
        <w:rPr>
          <w:rFonts w:eastAsia="Times New Roman"/>
          <w:color w:val="auto"/>
          <w:lang w:eastAsia="ru-RU"/>
        </w:rPr>
        <w:t>1</w:t>
      </w:r>
      <w:r w:rsidRPr="00223CC4">
        <w:rPr>
          <w:rFonts w:eastAsia="Times New Roman"/>
          <w:color w:val="auto"/>
          <w:lang w:eastAsia="ru-RU"/>
        </w:rPr>
        <w:t xml:space="preserve"> и вво</w:t>
      </w:r>
      <w:r>
        <w:rPr>
          <w:rFonts w:eastAsia="Times New Roman"/>
          <w:color w:val="auto"/>
          <w:lang w:eastAsia="ru-RU"/>
        </w:rPr>
        <w:t>дим</w:t>
      </w:r>
      <w:r w:rsidRPr="00223CC4">
        <w:rPr>
          <w:rFonts w:eastAsia="Times New Roman"/>
          <w:color w:val="auto"/>
          <w:lang w:eastAsia="ru-RU"/>
        </w:rPr>
        <w:t xml:space="preserve"> значение</w:t>
      </w:r>
      <w:r w:rsidR="00C976E1">
        <w:rPr>
          <w:rFonts w:eastAsia="Times New Roman"/>
          <w:color w:val="auto"/>
          <w:lang w:eastAsia="ru-RU"/>
        </w:rPr>
        <w:t>,</w:t>
      </w:r>
      <w:r w:rsidRPr="00223CC4">
        <w:rPr>
          <w:rFonts w:eastAsia="Times New Roman"/>
          <w:color w:val="auto"/>
          <w:lang w:eastAsia="ru-RU"/>
        </w:rPr>
        <w:t xml:space="preserve"> равное фамилии</w:t>
      </w:r>
      <w:r>
        <w:rPr>
          <w:rFonts w:eastAsia="Times New Roman"/>
          <w:color w:val="auto"/>
          <w:lang w:eastAsia="ru-RU"/>
        </w:rPr>
        <w:t>.</w:t>
      </w:r>
    </w:p>
    <w:p w:rsidR="00223CC4" w:rsidRP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4. </w:t>
      </w:r>
      <w:r w:rsidRPr="00223CC4">
        <w:rPr>
          <w:rFonts w:eastAsia="Times New Roman"/>
          <w:color w:val="auto"/>
          <w:lang w:eastAsia="ru-RU"/>
        </w:rPr>
        <w:t>Точно такое же действие прово</w:t>
      </w:r>
      <w:r>
        <w:rPr>
          <w:rFonts w:eastAsia="Times New Roman"/>
          <w:color w:val="auto"/>
          <w:lang w:eastAsia="ru-RU"/>
        </w:rPr>
        <w:t>дим</w:t>
      </w:r>
      <w:r w:rsidRPr="00223CC4">
        <w:rPr>
          <w:rFonts w:eastAsia="Times New Roman"/>
          <w:color w:val="auto"/>
          <w:lang w:eastAsia="ru-RU"/>
        </w:rPr>
        <w:t xml:space="preserve"> с </w:t>
      </w:r>
      <w:r>
        <w:rPr>
          <w:rFonts w:eastAsia="Times New Roman"/>
          <w:color w:val="auto"/>
          <w:lang w:eastAsia="ru-RU"/>
        </w:rPr>
        <w:t>и</w:t>
      </w:r>
      <w:r w:rsidRPr="00223CC4">
        <w:rPr>
          <w:rFonts w:eastAsia="Times New Roman"/>
          <w:color w:val="auto"/>
          <w:lang w:eastAsia="ru-RU"/>
        </w:rPr>
        <w:t>менем</w:t>
      </w:r>
      <w:r>
        <w:rPr>
          <w:rFonts w:eastAsia="Times New Roman"/>
          <w:color w:val="auto"/>
          <w:lang w:eastAsia="ru-RU"/>
        </w:rPr>
        <w:t>:</w:t>
      </w:r>
      <w:r w:rsidRPr="00223CC4">
        <w:rPr>
          <w:rFonts w:eastAsia="Times New Roman"/>
          <w:color w:val="auto"/>
          <w:lang w:eastAsia="ru-RU"/>
        </w:rPr>
        <w:t xml:space="preserve"> клетка С</w:t>
      </w:r>
      <w:r>
        <w:rPr>
          <w:rFonts w:eastAsia="Times New Roman"/>
          <w:color w:val="auto"/>
          <w:lang w:eastAsia="ru-RU"/>
        </w:rPr>
        <w:t>1</w:t>
      </w:r>
      <w:r w:rsidRPr="00223CC4">
        <w:rPr>
          <w:rFonts w:eastAsia="Times New Roman"/>
          <w:color w:val="auto"/>
          <w:lang w:eastAsia="ru-RU"/>
        </w:rPr>
        <w:t>, вво</w:t>
      </w:r>
      <w:r>
        <w:rPr>
          <w:rFonts w:eastAsia="Times New Roman"/>
          <w:color w:val="auto"/>
          <w:lang w:eastAsia="ru-RU"/>
        </w:rPr>
        <w:t>дим</w:t>
      </w:r>
      <w:r w:rsidRPr="00223CC4">
        <w:rPr>
          <w:rFonts w:eastAsia="Times New Roman"/>
          <w:color w:val="auto"/>
          <w:lang w:eastAsia="ru-RU"/>
        </w:rPr>
        <w:t xml:space="preserve"> з</w:t>
      </w:r>
      <w:r>
        <w:rPr>
          <w:rFonts w:eastAsia="Times New Roman"/>
          <w:color w:val="auto"/>
          <w:lang w:eastAsia="ru-RU"/>
        </w:rPr>
        <w:t xml:space="preserve">начение имени. Таким образом мы показали </w:t>
      </w:r>
      <w:proofErr w:type="spellStart"/>
      <w:r w:rsidRPr="00223CC4">
        <w:rPr>
          <w:rFonts w:eastAsia="Times New Roman"/>
          <w:b/>
          <w:bCs/>
          <w:color w:val="auto"/>
          <w:lang w:eastAsia="ru-RU"/>
        </w:rPr>
        <w:t>Excel</w:t>
      </w:r>
      <w:proofErr w:type="spellEnd"/>
      <w:r>
        <w:rPr>
          <w:rFonts w:eastAsia="Times New Roman"/>
          <w:color w:val="auto"/>
          <w:lang w:eastAsia="ru-RU"/>
        </w:rPr>
        <w:t>, что мы хотим сделать.</w:t>
      </w:r>
    </w:p>
    <w:p w:rsidR="00223CC4" w:rsidRP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> </w:t>
      </w:r>
      <w:r>
        <w:rPr>
          <w:noProof/>
        </w:rPr>
        <w:drawing>
          <wp:inline distT="0" distB="0" distL="0" distR="0" wp14:anchorId="66A107BC" wp14:editId="587EA482">
            <wp:extent cx="4191000" cy="250577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7084" b="43753"/>
                    <a:stretch/>
                  </pic:blipFill>
                  <pic:spPr bwMode="auto">
                    <a:xfrm>
                      <a:off x="0" y="0"/>
                      <a:ext cx="4222965" cy="252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CC4">
        <w:rPr>
          <w:rFonts w:eastAsia="Times New Roman"/>
          <w:color w:val="auto"/>
          <w:lang w:eastAsia="ru-RU"/>
        </w:rPr>
        <w:t> </w:t>
      </w:r>
    </w:p>
    <w:p w:rsidR="00223CC4" w:rsidRP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>3. Теперь переходим в ячейку B</w:t>
      </w:r>
      <w:r w:rsidR="00791C3E">
        <w:rPr>
          <w:rFonts w:eastAsia="Times New Roman"/>
          <w:color w:val="auto"/>
          <w:lang w:eastAsia="ru-RU"/>
        </w:rPr>
        <w:t>2</w:t>
      </w:r>
      <w:r w:rsidRPr="00223CC4">
        <w:rPr>
          <w:rFonts w:eastAsia="Times New Roman"/>
          <w:color w:val="auto"/>
          <w:lang w:eastAsia="ru-RU"/>
        </w:rPr>
        <w:t xml:space="preserve"> и нажимаем сочетание клавиш </w:t>
      </w:r>
      <w:proofErr w:type="spellStart"/>
      <w:r w:rsidRPr="00223CC4">
        <w:rPr>
          <w:rFonts w:eastAsia="Times New Roman"/>
          <w:color w:val="auto"/>
          <w:lang w:eastAsia="ru-RU"/>
        </w:rPr>
        <w:t>Ctrl</w:t>
      </w:r>
      <w:proofErr w:type="spellEnd"/>
      <w:r w:rsidRPr="00223CC4">
        <w:rPr>
          <w:rFonts w:eastAsia="Times New Roman"/>
          <w:color w:val="auto"/>
          <w:lang w:eastAsia="ru-RU"/>
        </w:rPr>
        <w:t xml:space="preserve"> + E (Английская раскладка).</w:t>
      </w:r>
      <w:r w:rsidR="00700997">
        <w:rPr>
          <w:rFonts w:eastAsia="Times New Roman"/>
          <w:color w:val="auto"/>
          <w:lang w:eastAsia="ru-RU"/>
        </w:rPr>
        <w:t xml:space="preserve"> </w:t>
      </w:r>
    </w:p>
    <w:p w:rsidR="00223CC4" w:rsidRP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 xml:space="preserve">4. Все </w:t>
      </w:r>
      <w:r w:rsidR="00700997">
        <w:rPr>
          <w:rFonts w:eastAsia="Times New Roman"/>
          <w:color w:val="auto"/>
          <w:lang w:eastAsia="ru-RU"/>
        </w:rPr>
        <w:t>строчки</w:t>
      </w:r>
      <w:r w:rsidRPr="00223CC4">
        <w:rPr>
          <w:rFonts w:eastAsia="Times New Roman"/>
          <w:color w:val="auto"/>
          <w:lang w:eastAsia="ru-RU"/>
        </w:rPr>
        <w:t xml:space="preserve"> далее заполнятся в соответствии с логикой отбора.</w:t>
      </w:r>
      <w:r w:rsidR="00700997" w:rsidRPr="00700997">
        <w:rPr>
          <w:rFonts w:eastAsia="Times New Roman"/>
          <w:color w:val="auto"/>
          <w:lang w:eastAsia="ru-RU"/>
        </w:rPr>
        <w:t xml:space="preserve"> </w:t>
      </w:r>
      <w:r w:rsidR="00700997">
        <w:rPr>
          <w:rFonts w:eastAsia="Times New Roman"/>
          <w:color w:val="auto"/>
          <w:lang w:eastAsia="ru-RU"/>
        </w:rPr>
        <w:t>Повторяем для ячейки С2.</w:t>
      </w:r>
    </w:p>
    <w:p w:rsidR="00223CC4" w:rsidRDefault="00223CC4" w:rsidP="00856361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223CC4">
        <w:rPr>
          <w:rFonts w:eastAsia="Times New Roman"/>
          <w:color w:val="auto"/>
          <w:lang w:eastAsia="ru-RU"/>
        </w:rPr>
        <w:t xml:space="preserve">В </w:t>
      </w:r>
      <w:proofErr w:type="spellStart"/>
      <w:r w:rsidRPr="00223CC4">
        <w:rPr>
          <w:rFonts w:eastAsia="Times New Roman"/>
          <w:color w:val="auto"/>
          <w:lang w:eastAsia="ru-RU"/>
        </w:rPr>
        <w:t>Excel</w:t>
      </w:r>
      <w:proofErr w:type="spellEnd"/>
      <w:r w:rsidRPr="00223CC4">
        <w:rPr>
          <w:rFonts w:eastAsia="Times New Roman"/>
          <w:color w:val="auto"/>
          <w:lang w:eastAsia="ru-RU"/>
        </w:rPr>
        <w:t xml:space="preserve"> это называется мгновенным заполнением ячеек. </w:t>
      </w:r>
      <w:r w:rsidR="00791C3E">
        <w:rPr>
          <w:rFonts w:eastAsia="Times New Roman"/>
          <w:color w:val="auto"/>
          <w:lang w:eastAsia="ru-RU"/>
        </w:rPr>
        <w:t>Мы можем поменять фамилию и имя местами, можем сократить что-то, программу это не запутает.</w:t>
      </w:r>
      <w:r w:rsidR="00700997">
        <w:rPr>
          <w:rFonts w:eastAsia="Times New Roman"/>
          <w:color w:val="auto"/>
          <w:lang w:eastAsia="ru-RU"/>
        </w:rPr>
        <w:t xml:space="preserve"> </w:t>
      </w:r>
    </w:p>
    <w:p w:rsidR="00223CC4" w:rsidRPr="00700997" w:rsidRDefault="00700997" w:rsidP="00856361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Иногда </w:t>
      </w:r>
      <w:proofErr w:type="spellStart"/>
      <w:r w:rsidRPr="00223CC4">
        <w:rPr>
          <w:rFonts w:eastAsia="Times New Roman"/>
          <w:color w:val="auto"/>
          <w:lang w:eastAsia="ru-RU"/>
        </w:rPr>
        <w:t>Excel</w:t>
      </w:r>
      <w:proofErr w:type="spellEnd"/>
      <w:r>
        <w:rPr>
          <w:rFonts w:eastAsia="Times New Roman"/>
          <w:color w:val="auto"/>
          <w:lang w:eastAsia="ru-RU"/>
        </w:rPr>
        <w:t xml:space="preserve"> может вставлять список с ошибками, т.е., например, инициалы могут быть неверными. Тогда </w:t>
      </w:r>
      <w:proofErr w:type="spellStart"/>
      <w:r>
        <w:rPr>
          <w:rFonts w:eastAsia="Times New Roman"/>
          <w:color w:val="auto"/>
          <w:lang w:eastAsia="ru-RU"/>
        </w:rPr>
        <w:t>сдедует</w:t>
      </w:r>
      <w:proofErr w:type="spellEnd"/>
      <w:r>
        <w:rPr>
          <w:rFonts w:eastAsia="Times New Roman"/>
          <w:color w:val="auto"/>
          <w:lang w:eastAsia="ru-RU"/>
        </w:rPr>
        <w:t xml:space="preserve"> ввести пример и на строку В3. </w:t>
      </w: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  <w:r w:rsidRPr="00E9646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4247A61">
            <wp:simplePos x="0" y="0"/>
            <wp:positionH relativeFrom="column">
              <wp:posOffset>3716655</wp:posOffset>
            </wp:positionH>
            <wp:positionV relativeFrom="paragraph">
              <wp:posOffset>152400</wp:posOffset>
            </wp:positionV>
            <wp:extent cx="27432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50" y="21396"/>
                <wp:lineTo x="2145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93" b="41772"/>
                    <a:stretch/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465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0F018BA">
            <wp:simplePos x="0" y="0"/>
            <wp:positionH relativeFrom="column">
              <wp:posOffset>348615</wp:posOffset>
            </wp:positionH>
            <wp:positionV relativeFrom="paragraph">
              <wp:posOffset>40005</wp:posOffset>
            </wp:positionV>
            <wp:extent cx="1973580" cy="2030730"/>
            <wp:effectExtent l="0" t="0" r="7620" b="7620"/>
            <wp:wrapThrough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38" b="49496"/>
                    <a:stretch/>
                  </pic:blipFill>
                  <pic:spPr bwMode="auto">
                    <a:xfrm>
                      <a:off x="0" y="0"/>
                      <a:ext cx="197358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  <w:bookmarkStart w:id="0" w:name="_GoBack"/>
      <w:bookmarkEnd w:id="0"/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E25CB" w:rsidRDefault="00EE25CB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</w:p>
    <w:p w:rsidR="00E96465" w:rsidRPr="00E96465" w:rsidRDefault="00E96465" w:rsidP="00856361">
      <w:pPr>
        <w:spacing w:after="0" w:line="240" w:lineRule="auto"/>
        <w:ind w:left="360"/>
        <w:jc w:val="center"/>
        <w:rPr>
          <w:b/>
          <w:bCs/>
          <w:shd w:val="clear" w:color="auto" w:fill="FFFFFF"/>
        </w:rPr>
      </w:pPr>
      <w:r w:rsidRPr="00E96465">
        <w:rPr>
          <w:b/>
          <w:bCs/>
          <w:shd w:val="clear" w:color="auto" w:fill="FFFFFF"/>
        </w:rPr>
        <w:lastRenderedPageBreak/>
        <w:t>Приятные бонусы</w:t>
      </w:r>
    </w:p>
    <w:p w:rsidR="00E96465" w:rsidRDefault="00E96465" w:rsidP="00856361">
      <w:pPr>
        <w:spacing w:after="0" w:line="240" w:lineRule="auto"/>
        <w:ind w:left="360"/>
        <w:jc w:val="both"/>
        <w:rPr>
          <w:shd w:val="clear" w:color="auto" w:fill="FFFFFF"/>
        </w:rPr>
      </w:pPr>
    </w:p>
    <w:p w:rsidR="00E96465" w:rsidRPr="00E96465" w:rsidRDefault="00E96465" w:rsidP="00856361">
      <w:pPr>
        <w:spacing w:after="0" w:line="24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E96465">
        <w:rPr>
          <w:shd w:val="clear" w:color="auto" w:fill="FFFFFF"/>
        </w:rPr>
        <w:t>Нажатие F11 при выделенном диапазоне создаёт на новом листе диаграмму на основе выделенных ячеек.</w:t>
      </w:r>
    </w:p>
    <w:p w:rsidR="00E96465" w:rsidRPr="00E56689" w:rsidRDefault="00E96465" w:rsidP="00856361">
      <w:pPr>
        <w:pStyle w:val="a3"/>
        <w:spacing w:after="0" w:line="240" w:lineRule="auto"/>
        <w:ind w:left="0"/>
        <w:jc w:val="both"/>
        <w:rPr>
          <w:shd w:val="clear" w:color="auto" w:fill="FFFFFF"/>
        </w:rPr>
      </w:pPr>
    </w:p>
    <w:p w:rsidR="00E96465" w:rsidRDefault="00E96465" w:rsidP="00856361">
      <w:pPr>
        <w:spacing w:after="0" w:line="24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Pr="00E96465">
        <w:rPr>
          <w:shd w:val="clear" w:color="auto" w:fill="FFFFFF"/>
        </w:rPr>
        <w:t>Можно одинаково изменить ширину сразу нескольких столбцов, изменив ширину только первого столбца при нескольких выделенных.</w:t>
      </w:r>
    </w:p>
    <w:p w:rsidR="00856361" w:rsidRDefault="00856361" w:rsidP="00856361">
      <w:pPr>
        <w:spacing w:after="0" w:line="240" w:lineRule="auto"/>
        <w:jc w:val="both"/>
        <w:rPr>
          <w:shd w:val="clear" w:color="auto" w:fill="FFFFFF"/>
        </w:rPr>
      </w:pPr>
    </w:p>
    <w:p w:rsidR="00856361" w:rsidRPr="00E56689" w:rsidRDefault="00856361" w:rsidP="00856361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shd w:val="clear" w:color="auto" w:fill="FFFFFF"/>
        </w:rPr>
        <w:t xml:space="preserve">3. </w:t>
      </w:r>
      <w:r w:rsidR="00C976E1">
        <w:rPr>
          <w:shd w:val="clear" w:color="auto" w:fill="FFFFFF"/>
        </w:rPr>
        <w:t xml:space="preserve">Транспонирование информации из столбца в строчку или наоборот. </w:t>
      </w:r>
      <w:r w:rsidRPr="00E56689">
        <w:rPr>
          <w:color w:val="000000"/>
        </w:rPr>
        <w:t xml:space="preserve">Довольно полезная функция, которая нужна не так уж и часто. Но если она вдруг понадобится, </w:t>
      </w:r>
      <w:r w:rsidR="00000F18">
        <w:rPr>
          <w:color w:val="000000"/>
        </w:rPr>
        <w:t>удобнее</w:t>
      </w:r>
      <w:r w:rsidRPr="00E56689">
        <w:rPr>
          <w:color w:val="000000"/>
        </w:rPr>
        <w:t xml:space="preserve"> транспонировать </w:t>
      </w:r>
      <w:r w:rsidR="00000F18">
        <w:rPr>
          <w:color w:val="000000"/>
        </w:rPr>
        <w:t xml:space="preserve">несколько ячеек сразу, не </w:t>
      </w:r>
      <w:r w:rsidRPr="00E56689">
        <w:rPr>
          <w:color w:val="000000"/>
        </w:rPr>
        <w:t xml:space="preserve">по одной. Для транспонирования в </w:t>
      </w:r>
      <w:proofErr w:type="spellStart"/>
      <w:r w:rsidRPr="00E56689">
        <w:rPr>
          <w:color w:val="000000"/>
        </w:rPr>
        <w:t>Excel</w:t>
      </w:r>
      <w:proofErr w:type="spellEnd"/>
      <w:r w:rsidRPr="00E56689">
        <w:rPr>
          <w:color w:val="000000"/>
        </w:rPr>
        <w:t xml:space="preserve"> есть специальная вставка.</w:t>
      </w:r>
    </w:p>
    <w:p w:rsidR="00856361" w:rsidRPr="00E56689" w:rsidRDefault="00856361" w:rsidP="00856361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E56689">
        <w:rPr>
          <w:color w:val="000000"/>
        </w:rPr>
        <w:t>Скопируйте диапазон ячеек, который нужно транспонировать. После этого кликните правой кнопкой на нужное место и выберите специальную вставку.</w:t>
      </w:r>
    </w:p>
    <w:p w:rsidR="00856361" w:rsidRPr="00E96465" w:rsidRDefault="00856361" w:rsidP="00856361">
      <w:pPr>
        <w:spacing w:after="0" w:line="240" w:lineRule="auto"/>
        <w:jc w:val="both"/>
        <w:rPr>
          <w:shd w:val="clear" w:color="auto" w:fill="FFFFFF"/>
        </w:rPr>
      </w:pPr>
    </w:p>
    <w:p w:rsidR="00856361" w:rsidRPr="00E56689" w:rsidRDefault="00856361" w:rsidP="00856361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4. </w:t>
      </w:r>
      <w:r w:rsidRPr="00E56689">
        <w:rPr>
          <w:color w:val="000000"/>
        </w:rPr>
        <w:t xml:space="preserve">Иногда бывают ситуации, когда нужно добавить в таблицу диагональную линию. К примеру, чтобы разделить дату и время. Для этого на главной странице </w:t>
      </w:r>
      <w:proofErr w:type="spellStart"/>
      <w:r w:rsidRPr="00E56689">
        <w:rPr>
          <w:color w:val="000000"/>
        </w:rPr>
        <w:t>Excel</w:t>
      </w:r>
      <w:proofErr w:type="spellEnd"/>
      <w:r w:rsidRPr="00E56689">
        <w:rPr>
          <w:color w:val="000000"/>
        </w:rPr>
        <w:t xml:space="preserve"> нажмите на привычную иконку границ и выберите «Другие границы».</w:t>
      </w:r>
    </w:p>
    <w:p w:rsidR="00087EDC" w:rsidRDefault="00C976E1" w:rsidP="00C976E1">
      <w:pPr>
        <w:spacing w:before="240" w:after="0" w:line="240" w:lineRule="auto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Генератор примеров</w:t>
      </w:r>
    </w:p>
    <w:p w:rsidR="00C976E1" w:rsidRDefault="00000F18" w:rsidP="00000F18">
      <w:pPr>
        <w:spacing w:after="0" w:line="240" w:lineRule="auto"/>
        <w:ind w:firstLine="567"/>
        <w:jc w:val="both"/>
        <w:rPr>
          <w:color w:val="auto"/>
        </w:rPr>
      </w:pPr>
      <w:r w:rsidRPr="00000F18">
        <w:rPr>
          <w:color w:val="auto"/>
        </w:rPr>
        <w:t>Допу</w:t>
      </w:r>
      <w:r>
        <w:rPr>
          <w:color w:val="auto"/>
        </w:rPr>
        <w:t xml:space="preserve">стим нам нужно создать для детей тренажер для отработки вычислительных навыков на сложение и вычитание в пределах 20. </w:t>
      </w:r>
    </w:p>
    <w:p w:rsidR="00000F18" w:rsidRDefault="00000F18" w:rsidP="00000F18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>Справа, например, в ячейке Т1 напишем</w:t>
      </w:r>
      <w:r w:rsidR="00923172">
        <w:rPr>
          <w:color w:val="auto"/>
        </w:rPr>
        <w:t xml:space="preserve"> предельное значение слагаемого. В нашем случае это будет число 6. </w:t>
      </w:r>
    </w:p>
    <w:p w:rsidR="00923172" w:rsidRDefault="00923172" w:rsidP="00000F18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В ячейку А1 вводим формулу </w:t>
      </w:r>
      <w:r w:rsidRPr="00923172">
        <w:rPr>
          <w:color w:val="auto"/>
        </w:rPr>
        <w:t>=СЛУЧМЕЖДУ(</w:t>
      </w:r>
      <w:proofErr w:type="gramStart"/>
      <w:r w:rsidRPr="00923172">
        <w:rPr>
          <w:color w:val="auto"/>
        </w:rPr>
        <w:t>1;$</w:t>
      </w:r>
      <w:proofErr w:type="gramEnd"/>
      <w:r w:rsidRPr="00923172">
        <w:rPr>
          <w:color w:val="auto"/>
        </w:rPr>
        <w:t>T$1)</w:t>
      </w:r>
      <w:r>
        <w:rPr>
          <w:color w:val="auto"/>
        </w:rPr>
        <w:t xml:space="preserve">. Таким образом мы задали условие минимального и максимального слагаемого. Значок доллара нужен, чтобы значение ячейки не зависело от ее расположения. </w:t>
      </w:r>
    </w:p>
    <w:p w:rsidR="00923172" w:rsidRDefault="00923172" w:rsidP="00000F18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Копируем ячейку А1 и делаем вставки в ячейки С1 и Е1. </w:t>
      </w:r>
    </w:p>
    <w:p w:rsidR="00923172" w:rsidRDefault="00923172" w:rsidP="00000F18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В ячейки В1 и </w:t>
      </w:r>
      <w:r>
        <w:rPr>
          <w:color w:val="auto"/>
          <w:lang w:val="en-US"/>
        </w:rPr>
        <w:t>D</w:t>
      </w:r>
      <w:r w:rsidRPr="00923172">
        <w:rPr>
          <w:color w:val="auto"/>
        </w:rPr>
        <w:t xml:space="preserve">1 </w:t>
      </w:r>
      <w:r>
        <w:rPr>
          <w:color w:val="auto"/>
        </w:rPr>
        <w:t xml:space="preserve">вставляем знак «+», в ячейку </w:t>
      </w:r>
      <w:r>
        <w:rPr>
          <w:color w:val="auto"/>
          <w:lang w:val="en-US"/>
        </w:rPr>
        <w:t>F</w:t>
      </w:r>
      <w:r w:rsidRPr="00923172">
        <w:rPr>
          <w:color w:val="auto"/>
        </w:rPr>
        <w:t>1</w:t>
      </w:r>
      <w:r>
        <w:rPr>
          <w:color w:val="auto"/>
        </w:rPr>
        <w:t xml:space="preserve"> – «=». Знак нужно вставить и сразу нажать </w:t>
      </w:r>
      <w:r w:rsidR="00794D91">
        <w:rPr>
          <w:color w:val="auto"/>
          <w:lang w:val="en-US"/>
        </w:rPr>
        <w:t>Enter</w:t>
      </w:r>
      <w:r w:rsidR="00794D91">
        <w:rPr>
          <w:color w:val="auto"/>
        </w:rPr>
        <w:t xml:space="preserve">, чтобы </w:t>
      </w:r>
      <w:proofErr w:type="spellStart"/>
      <w:r w:rsidR="00794D91">
        <w:rPr>
          <w:color w:val="auto"/>
        </w:rPr>
        <w:t>Эксель</w:t>
      </w:r>
      <w:proofErr w:type="spellEnd"/>
      <w:r w:rsidR="00794D91">
        <w:rPr>
          <w:color w:val="auto"/>
        </w:rPr>
        <w:t xml:space="preserve"> не принял знак за начало формулы.</w:t>
      </w:r>
    </w:p>
    <w:p w:rsidR="00794D91" w:rsidRDefault="00794D91" w:rsidP="00000F18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В ячейку </w:t>
      </w:r>
      <w:r>
        <w:rPr>
          <w:color w:val="auto"/>
          <w:lang w:val="en-US"/>
        </w:rPr>
        <w:t>G</w:t>
      </w:r>
      <w:r w:rsidRPr="00794D91">
        <w:rPr>
          <w:color w:val="auto"/>
        </w:rPr>
        <w:t>1</w:t>
      </w:r>
      <w:r>
        <w:rPr>
          <w:color w:val="auto"/>
        </w:rPr>
        <w:t xml:space="preserve"> вставляем формулу суммы </w:t>
      </w:r>
      <w:r w:rsidRPr="00794D91">
        <w:rPr>
          <w:color w:val="auto"/>
        </w:rPr>
        <w:t>=A1+C1+E1</w:t>
      </w:r>
      <w:r>
        <w:rPr>
          <w:color w:val="auto"/>
        </w:rPr>
        <w:t>.</w:t>
      </w:r>
    </w:p>
    <w:p w:rsidR="003654EF" w:rsidRDefault="00794D91" w:rsidP="003654EF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Теперь можно скопировать весь пример и вставить во второй столбик. При желании столбиков может быть любое количество. </w:t>
      </w:r>
    </w:p>
    <w:p w:rsidR="003654EF" w:rsidRDefault="003654EF" w:rsidP="003654EF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Во втором столбике можно во втором действии сложение заменить на вычитание. Тогда вносим изменения в ячейку формулы М1: </w:t>
      </w:r>
      <w:r w:rsidRPr="003654EF">
        <w:rPr>
          <w:color w:val="auto"/>
        </w:rPr>
        <w:t>=СЛУЧМЕЖДУ(</w:t>
      </w:r>
      <w:proofErr w:type="gramStart"/>
      <w:r w:rsidRPr="003654EF">
        <w:rPr>
          <w:color w:val="auto"/>
        </w:rPr>
        <w:t>1;СУММ</w:t>
      </w:r>
      <w:proofErr w:type="gramEnd"/>
      <w:r w:rsidRPr="003654EF">
        <w:rPr>
          <w:color w:val="auto"/>
        </w:rPr>
        <w:t>(I1+K1))</w:t>
      </w:r>
      <w:r>
        <w:rPr>
          <w:color w:val="auto"/>
        </w:rPr>
        <w:t xml:space="preserve">. Это необходимо, чтобы результат был всегда положительным числом. </w:t>
      </w:r>
    </w:p>
    <w:p w:rsidR="003654EF" w:rsidRDefault="003654EF" w:rsidP="003654EF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Изменяем формулу в ячейке О1: </w:t>
      </w:r>
      <w:r w:rsidRPr="003654EF">
        <w:rPr>
          <w:color w:val="auto"/>
        </w:rPr>
        <w:t>=I1+K1-M1</w:t>
      </w:r>
      <w:r>
        <w:rPr>
          <w:color w:val="auto"/>
        </w:rPr>
        <w:t xml:space="preserve">. </w:t>
      </w:r>
    </w:p>
    <w:p w:rsidR="003654EF" w:rsidRDefault="003654EF" w:rsidP="003654EF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Осталось навести «красоту». Столбики, в которых стоят знаки, можно </w:t>
      </w:r>
      <w:r w:rsidR="005D0F2B">
        <w:rPr>
          <w:color w:val="auto"/>
        </w:rPr>
        <w:t xml:space="preserve">сделать уже. Для этого выделяем ячейку В1, далее при нажатой клавише </w:t>
      </w:r>
      <w:r w:rsidR="005D0F2B">
        <w:rPr>
          <w:color w:val="auto"/>
          <w:lang w:val="en-US"/>
        </w:rPr>
        <w:t>Ctrl</w:t>
      </w:r>
      <w:r w:rsidR="005D0F2B" w:rsidRPr="005D0F2B">
        <w:rPr>
          <w:color w:val="auto"/>
        </w:rPr>
        <w:t xml:space="preserve"> </w:t>
      </w:r>
      <w:r w:rsidR="005D0F2B">
        <w:rPr>
          <w:color w:val="auto"/>
        </w:rPr>
        <w:t xml:space="preserve">выделяем все остальные ячейки со знаками. При необходимости можно внести такие же изменения в ячейки с числами, изменить шрифт и размер. </w:t>
      </w:r>
    </w:p>
    <w:p w:rsidR="005D0F2B" w:rsidRDefault="005D0F2B" w:rsidP="003654EF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Ячейку, в которой учащиеся должны будут написать ответ, можно выделить, задав границы. </w:t>
      </w:r>
    </w:p>
    <w:p w:rsidR="000F08F1" w:rsidRDefault="000F08F1" w:rsidP="003654EF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 xml:space="preserve">Теперь выделим наши примеры и протянем их на нужное количество строк. </w:t>
      </w:r>
    </w:p>
    <w:p w:rsidR="00881F4A" w:rsidRDefault="000F08F1" w:rsidP="00881F4A">
      <w:pPr>
        <w:pStyle w:val="a3"/>
        <w:numPr>
          <w:ilvl w:val="0"/>
          <w:numId w:val="3"/>
        </w:numPr>
        <w:spacing w:after="0" w:line="240" w:lineRule="auto"/>
        <w:jc w:val="both"/>
        <w:rPr>
          <w:color w:val="auto"/>
        </w:rPr>
      </w:pPr>
      <w:r>
        <w:rPr>
          <w:color w:val="auto"/>
        </w:rPr>
        <w:t>Последний шаг – цвет шрифта в ячейках с результатами надо сделать белым, чтобы при выводе на печать ответы были не видны. Все, тренажер готов!</w:t>
      </w:r>
    </w:p>
    <w:p w:rsidR="00C50DA6" w:rsidRPr="00EE25CB" w:rsidRDefault="00EE25CB" w:rsidP="00EE25CB">
      <w:pPr>
        <w:spacing w:after="0" w:line="240" w:lineRule="auto"/>
        <w:jc w:val="both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BE1D67">
            <wp:simplePos x="0" y="0"/>
            <wp:positionH relativeFrom="column">
              <wp:posOffset>3731895</wp:posOffset>
            </wp:positionH>
            <wp:positionV relativeFrom="paragraph">
              <wp:posOffset>406400</wp:posOffset>
            </wp:positionV>
            <wp:extent cx="2413635" cy="1874520"/>
            <wp:effectExtent l="0" t="0" r="5715" b="0"/>
            <wp:wrapThrough wrapText="bothSides">
              <wp:wrapPolygon edited="0">
                <wp:start x="0" y="0"/>
                <wp:lineTo x="0" y="21293"/>
                <wp:lineTo x="21481" y="21293"/>
                <wp:lineTo x="2148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90" b="29691"/>
                    <a:stretch/>
                  </pic:blipFill>
                  <pic:spPr bwMode="auto">
                    <a:xfrm>
                      <a:off x="0" y="0"/>
                      <a:ext cx="2413635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73F8577">
            <wp:simplePos x="0" y="0"/>
            <wp:positionH relativeFrom="column">
              <wp:posOffset>203835</wp:posOffset>
            </wp:positionH>
            <wp:positionV relativeFrom="paragraph">
              <wp:posOffset>318770</wp:posOffset>
            </wp:positionV>
            <wp:extent cx="2529840" cy="1953260"/>
            <wp:effectExtent l="0" t="0" r="3810" b="8890"/>
            <wp:wrapThrough wrapText="bothSides">
              <wp:wrapPolygon edited="0">
                <wp:start x="0" y="0"/>
                <wp:lineTo x="0" y="21488"/>
                <wp:lineTo x="21470" y="21488"/>
                <wp:lineTo x="214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45" b="29493"/>
                    <a:stretch/>
                  </pic:blipFill>
                  <pic:spPr bwMode="auto">
                    <a:xfrm>
                      <a:off x="0" y="0"/>
                      <a:ext cx="252984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DA6" w:rsidRPr="00EE25CB">
        <w:rPr>
          <w:color w:val="auto"/>
        </w:rPr>
        <w:t>Вот так выглядит готовый тренажер и тренажер для вывода на печать:</w:t>
      </w:r>
    </w:p>
    <w:p w:rsidR="00881F4A" w:rsidRDefault="00881F4A" w:rsidP="00881F4A">
      <w:pPr>
        <w:spacing w:after="0" w:line="240" w:lineRule="auto"/>
        <w:jc w:val="both"/>
        <w:rPr>
          <w:color w:val="auto"/>
        </w:rPr>
      </w:pPr>
    </w:p>
    <w:p w:rsidR="00EE25CB" w:rsidRPr="00EE25CB" w:rsidRDefault="00EE25CB" w:rsidP="00EE25CB">
      <w:pPr>
        <w:jc w:val="center"/>
      </w:pPr>
    </w:p>
    <w:sectPr w:rsidR="00EE25CB" w:rsidRPr="00EE25CB" w:rsidSect="00223CC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70005"/>
    <w:multiLevelType w:val="hybridMultilevel"/>
    <w:tmpl w:val="C32C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71DA1"/>
    <w:multiLevelType w:val="hybridMultilevel"/>
    <w:tmpl w:val="AAC0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516E7"/>
    <w:multiLevelType w:val="hybridMultilevel"/>
    <w:tmpl w:val="91363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CC4"/>
    <w:rsid w:val="00000F18"/>
    <w:rsid w:val="00087EDC"/>
    <w:rsid w:val="000F08F1"/>
    <w:rsid w:val="00223CC4"/>
    <w:rsid w:val="003654EF"/>
    <w:rsid w:val="005D0F2B"/>
    <w:rsid w:val="00700997"/>
    <w:rsid w:val="00791C3E"/>
    <w:rsid w:val="00794D91"/>
    <w:rsid w:val="00856361"/>
    <w:rsid w:val="00881F4A"/>
    <w:rsid w:val="00923172"/>
    <w:rsid w:val="00C50DA6"/>
    <w:rsid w:val="00C976E1"/>
    <w:rsid w:val="00DD4AC7"/>
    <w:rsid w:val="00E96465"/>
    <w:rsid w:val="00EE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9B85B"/>
  <w15:chartTrackingRefBased/>
  <w15:docId w15:val="{148CA1EB-A935-479C-AC98-9B4B7B9B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465"/>
    <w:pPr>
      <w:ind w:left="720"/>
      <w:contextualSpacing/>
    </w:pPr>
  </w:style>
  <w:style w:type="paragraph" w:customStyle="1" w:styleId="paragraph">
    <w:name w:val="paragraph"/>
    <w:basedOn w:val="a"/>
    <w:rsid w:val="00856361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2022-02-06T09:01:00Z</dcterms:created>
  <dcterms:modified xsi:type="dcterms:W3CDTF">2022-02-11T10:07:00Z</dcterms:modified>
</cp:coreProperties>
</file>